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743C6" w14:textId="77777777" w:rsidR="00951C11" w:rsidRPr="00ED5245" w:rsidRDefault="00951C11" w:rsidP="00951C11">
      <w:pPr>
        <w:spacing w:line="360" w:lineRule="auto"/>
        <w:jc w:val="both"/>
        <w:rPr>
          <w:b/>
          <w:bCs/>
          <w:highlight w:val="yellow"/>
        </w:rPr>
      </w:pPr>
      <w:r w:rsidRPr="00ED5245">
        <w:rPr>
          <w:b/>
          <w:bCs/>
          <w:highlight w:val="yellow"/>
        </w:rPr>
        <w:t>TERMO DE REFERÊNCIA / PROJETO BÁSICO</w:t>
      </w:r>
    </w:p>
    <w:p w14:paraId="6F300E5E" w14:textId="77777777" w:rsidR="00951C11" w:rsidRDefault="00951C11" w:rsidP="00951C11">
      <w:pPr>
        <w:spacing w:line="360" w:lineRule="auto"/>
        <w:jc w:val="both"/>
        <w:rPr>
          <w:b/>
          <w:bCs/>
          <w:highlight w:val="yellow"/>
        </w:rPr>
      </w:pPr>
      <w:r w:rsidRPr="00ED5245">
        <w:rPr>
          <w:b/>
          <w:bCs/>
          <w:highlight w:val="yellow"/>
        </w:rPr>
        <w:t>PARA EXECUÇÃO DE OBRAS E SERVIÇOS DE ENGENHARIA</w:t>
      </w:r>
    </w:p>
    <w:p w14:paraId="62FC20D4" w14:textId="77777777" w:rsidR="00934E6B" w:rsidRPr="00ED5245" w:rsidRDefault="00934E6B" w:rsidP="00951C11">
      <w:pPr>
        <w:spacing w:line="360" w:lineRule="auto"/>
        <w:jc w:val="both"/>
        <w:rPr>
          <w:b/>
          <w:bCs/>
          <w:highlight w:val="yellow"/>
        </w:rPr>
      </w:pPr>
    </w:p>
    <w:p w14:paraId="00D896D9" w14:textId="2CD28FE8" w:rsidR="00951C11" w:rsidRPr="00ED5245" w:rsidRDefault="00934E6B" w:rsidP="00951C11">
      <w:pPr>
        <w:spacing w:line="360" w:lineRule="auto"/>
        <w:jc w:val="both"/>
        <w:rPr>
          <w:b/>
          <w:bCs/>
          <w:highlight w:val="yellow"/>
        </w:rPr>
      </w:pPr>
      <w:r>
        <w:rPr>
          <w:b/>
          <w:bCs/>
          <w:highlight w:val="yellow"/>
        </w:rPr>
        <w:t>EXECUÇÃO DE OBRAS DE INFRAESTRUTURA URBANA</w:t>
      </w:r>
      <w:r w:rsidR="00951C11" w:rsidRPr="00ED5245">
        <w:rPr>
          <w:b/>
          <w:bCs/>
          <w:highlight w:val="yellow"/>
        </w:rPr>
        <w:t xml:space="preserve"> DE VIAS </w:t>
      </w:r>
      <w:r w:rsidR="003A2B7C">
        <w:rPr>
          <w:b/>
          <w:bCs/>
          <w:highlight w:val="yellow"/>
        </w:rPr>
        <w:t xml:space="preserve">NO PERÍMETRO </w:t>
      </w:r>
      <w:r w:rsidR="00951C11" w:rsidRPr="00ED5245">
        <w:rPr>
          <w:b/>
          <w:bCs/>
          <w:highlight w:val="yellow"/>
        </w:rPr>
        <w:t>URBAN</w:t>
      </w:r>
      <w:r w:rsidR="003A2B7C">
        <w:rPr>
          <w:b/>
          <w:bCs/>
          <w:highlight w:val="yellow"/>
        </w:rPr>
        <w:t>O</w:t>
      </w:r>
      <w:r w:rsidR="00951C11" w:rsidRPr="00ED5245">
        <w:rPr>
          <w:b/>
          <w:bCs/>
          <w:highlight w:val="yellow"/>
        </w:rPr>
        <w:t xml:space="preserve"> </w:t>
      </w:r>
      <w:r w:rsidR="003A2B7C">
        <w:rPr>
          <w:b/>
          <w:bCs/>
          <w:highlight w:val="yellow"/>
        </w:rPr>
        <w:t>D</w:t>
      </w:r>
      <w:r w:rsidR="00951C11" w:rsidRPr="00ED5245">
        <w:rPr>
          <w:b/>
          <w:bCs/>
          <w:highlight w:val="yellow"/>
        </w:rPr>
        <w:t>O MUNICÍPIO DE VIRGINÓPOLIS – MINAS GERAIS</w:t>
      </w:r>
    </w:p>
    <w:p w14:paraId="61AB9E17" w14:textId="77777777" w:rsidR="005D7BA2" w:rsidRPr="00ED5245" w:rsidRDefault="005D7BA2" w:rsidP="00951C11">
      <w:pPr>
        <w:spacing w:line="360" w:lineRule="auto"/>
        <w:jc w:val="both"/>
        <w:rPr>
          <w:b/>
          <w:bCs/>
          <w:highlight w:val="yellow"/>
        </w:rPr>
      </w:pPr>
    </w:p>
    <w:p w14:paraId="21A42DB4" w14:textId="1EB6B3D9" w:rsidR="00951C11" w:rsidRDefault="00FA51C7" w:rsidP="00951C11">
      <w:pPr>
        <w:spacing w:line="360" w:lineRule="auto"/>
        <w:jc w:val="both"/>
        <w:rPr>
          <w:b/>
          <w:bCs/>
          <w:highlight w:val="yellow"/>
        </w:rPr>
      </w:pPr>
      <w:r>
        <w:rPr>
          <w:b/>
          <w:bCs/>
          <w:highlight w:val="yellow"/>
        </w:rPr>
        <w:t xml:space="preserve">SISTEMA DE DRENAGEM PLUVIAL </w:t>
      </w:r>
      <w:r w:rsidR="00951C11" w:rsidRPr="00ED5245">
        <w:rPr>
          <w:b/>
          <w:bCs/>
          <w:highlight w:val="yellow"/>
        </w:rPr>
        <w:t xml:space="preserve">– RUA </w:t>
      </w:r>
      <w:r w:rsidR="0023322E">
        <w:rPr>
          <w:b/>
          <w:bCs/>
          <w:highlight w:val="yellow"/>
        </w:rPr>
        <w:t>JOAQUIM PACHECO</w:t>
      </w:r>
    </w:p>
    <w:p w14:paraId="273972DD" w14:textId="77777777" w:rsidR="00934E6B" w:rsidRPr="00ED5245" w:rsidRDefault="00934E6B" w:rsidP="00951C11">
      <w:pPr>
        <w:spacing w:line="360" w:lineRule="auto"/>
        <w:jc w:val="both"/>
        <w:rPr>
          <w:highlight w:val="yellow"/>
        </w:rPr>
      </w:pPr>
    </w:p>
    <w:p w14:paraId="48C67A1C" w14:textId="7D844E96" w:rsidR="00FA51C7" w:rsidRDefault="00D87B39" w:rsidP="00FA51C7">
      <w:pPr>
        <w:spacing w:line="360" w:lineRule="auto"/>
        <w:jc w:val="both"/>
        <w:rPr>
          <w:highlight w:val="yellow"/>
        </w:rPr>
      </w:pPr>
      <w:r w:rsidRPr="00ED5245">
        <w:rPr>
          <w:highlight w:val="yellow"/>
        </w:rPr>
        <w:t xml:space="preserve">Valor global: R$ </w:t>
      </w:r>
      <w:r w:rsidR="00FA51C7" w:rsidRPr="00FA51C7">
        <w:t>861</w:t>
      </w:r>
      <w:r w:rsidR="00934E6B">
        <w:t>.</w:t>
      </w:r>
      <w:r w:rsidR="00FA51C7" w:rsidRPr="00FA51C7">
        <w:t>123,58</w:t>
      </w:r>
      <w:r w:rsidR="00FA51C7" w:rsidRPr="00FA51C7">
        <w:rPr>
          <w:highlight w:val="yellow"/>
        </w:rPr>
        <w:t xml:space="preserve"> </w:t>
      </w:r>
    </w:p>
    <w:p w14:paraId="291C9434" w14:textId="77777777" w:rsidR="00FA51C7" w:rsidRDefault="00FA51C7" w:rsidP="00FA51C7">
      <w:pPr>
        <w:spacing w:line="360" w:lineRule="auto"/>
        <w:jc w:val="both"/>
        <w:rPr>
          <w:highlight w:val="yellow"/>
        </w:rPr>
      </w:pPr>
    </w:p>
    <w:p w14:paraId="42EDE14E" w14:textId="0147588C" w:rsidR="005D7BA2" w:rsidRPr="005C2047" w:rsidRDefault="00951C11" w:rsidP="00FA51C7">
      <w:pPr>
        <w:spacing w:line="360" w:lineRule="auto"/>
        <w:jc w:val="both"/>
        <w:rPr>
          <w:rFonts w:ascii="Arial" w:eastAsia="Times New Roman" w:hAnsi="Arial" w:cs="Arial"/>
          <w:lang w:eastAsia="pt-BR"/>
        </w:rPr>
      </w:pPr>
      <w:r w:rsidRPr="00ED5245">
        <w:rPr>
          <w:highlight w:val="yellow"/>
        </w:rPr>
        <w:t>Virginópolis – MG</w:t>
      </w:r>
      <w:r w:rsidR="005D7BA2" w:rsidRPr="00ED5245">
        <w:rPr>
          <w:highlight w:val="yellow"/>
        </w:rPr>
        <w:t xml:space="preserve"> </w:t>
      </w:r>
      <w:r w:rsidR="003A2B7C">
        <w:rPr>
          <w:rFonts w:ascii="Arial" w:eastAsia="Times New Roman" w:hAnsi="Arial" w:cs="Arial"/>
          <w:highlight w:val="yellow"/>
          <w:lang w:eastAsia="pt-BR"/>
        </w:rPr>
        <w:t>29</w:t>
      </w:r>
      <w:r w:rsidR="005D7BA2" w:rsidRPr="00ED5245">
        <w:rPr>
          <w:rFonts w:ascii="Arial" w:eastAsia="Times New Roman" w:hAnsi="Arial" w:cs="Arial"/>
          <w:highlight w:val="yellow"/>
          <w:lang w:eastAsia="pt-BR"/>
        </w:rPr>
        <w:t>/0</w:t>
      </w:r>
      <w:r w:rsidR="003A2B7C">
        <w:rPr>
          <w:rFonts w:ascii="Arial" w:eastAsia="Times New Roman" w:hAnsi="Arial" w:cs="Arial"/>
          <w:highlight w:val="yellow"/>
          <w:lang w:eastAsia="pt-BR"/>
        </w:rPr>
        <w:t>5</w:t>
      </w:r>
      <w:r w:rsidR="005D7BA2" w:rsidRPr="00ED5245">
        <w:rPr>
          <w:rFonts w:ascii="Arial" w:eastAsia="Times New Roman" w:hAnsi="Arial" w:cs="Arial"/>
          <w:highlight w:val="yellow"/>
          <w:lang w:eastAsia="pt-BR"/>
        </w:rPr>
        <w:t>/2026</w:t>
      </w:r>
    </w:p>
    <w:p w14:paraId="634895D1" w14:textId="3AE9447A" w:rsidR="00951C11" w:rsidRDefault="00951C11" w:rsidP="00951C11">
      <w:pPr>
        <w:spacing w:line="360" w:lineRule="auto"/>
        <w:jc w:val="both"/>
      </w:pPr>
    </w:p>
    <w:p w14:paraId="30DA76E6" w14:textId="3850CAB6" w:rsidR="00951C11" w:rsidRPr="00951C11" w:rsidRDefault="00951C11" w:rsidP="00951C11">
      <w:pPr>
        <w:spacing w:line="360" w:lineRule="auto"/>
        <w:ind w:firstLine="851"/>
        <w:jc w:val="both"/>
      </w:pPr>
    </w:p>
    <w:p w14:paraId="10AEB1AE" w14:textId="77777777" w:rsidR="00951C11" w:rsidRDefault="00951C11" w:rsidP="00951C11">
      <w:pPr>
        <w:spacing w:line="360" w:lineRule="auto"/>
        <w:ind w:firstLine="851"/>
        <w:jc w:val="both"/>
        <w:rPr>
          <w:b/>
          <w:bCs/>
        </w:rPr>
      </w:pPr>
    </w:p>
    <w:p w14:paraId="5A8B37B4" w14:textId="77777777" w:rsidR="00951C11" w:rsidRDefault="00951C11" w:rsidP="00951C11">
      <w:pPr>
        <w:spacing w:line="360" w:lineRule="auto"/>
        <w:ind w:firstLine="851"/>
        <w:jc w:val="both"/>
        <w:rPr>
          <w:b/>
          <w:bCs/>
        </w:rPr>
      </w:pPr>
    </w:p>
    <w:p w14:paraId="4B244F75" w14:textId="77777777" w:rsidR="00951C11" w:rsidRDefault="00951C11" w:rsidP="00951C11">
      <w:pPr>
        <w:spacing w:line="360" w:lineRule="auto"/>
        <w:ind w:firstLine="851"/>
        <w:jc w:val="both"/>
        <w:rPr>
          <w:b/>
          <w:bCs/>
        </w:rPr>
      </w:pPr>
    </w:p>
    <w:p w14:paraId="3676434A" w14:textId="77777777" w:rsidR="00951C11" w:rsidRDefault="00951C11" w:rsidP="00951C11">
      <w:pPr>
        <w:spacing w:line="360" w:lineRule="auto"/>
        <w:ind w:firstLine="851"/>
        <w:jc w:val="both"/>
        <w:rPr>
          <w:b/>
          <w:bCs/>
        </w:rPr>
      </w:pPr>
    </w:p>
    <w:p w14:paraId="0D11D54F" w14:textId="77777777" w:rsidR="00951C11" w:rsidRDefault="00951C11" w:rsidP="00951C11">
      <w:pPr>
        <w:spacing w:line="360" w:lineRule="auto"/>
        <w:ind w:firstLine="851"/>
        <w:jc w:val="both"/>
        <w:rPr>
          <w:b/>
          <w:bCs/>
        </w:rPr>
      </w:pPr>
    </w:p>
    <w:p w14:paraId="7044E8CF" w14:textId="77777777" w:rsidR="00951C11" w:rsidRDefault="00951C11" w:rsidP="00951C11">
      <w:pPr>
        <w:spacing w:line="360" w:lineRule="auto"/>
        <w:ind w:firstLine="851"/>
        <w:jc w:val="both"/>
        <w:rPr>
          <w:b/>
          <w:bCs/>
        </w:rPr>
      </w:pPr>
    </w:p>
    <w:p w14:paraId="1F4313AD" w14:textId="77777777" w:rsidR="00951C11" w:rsidRDefault="00951C11" w:rsidP="00951C11">
      <w:pPr>
        <w:spacing w:line="360" w:lineRule="auto"/>
        <w:ind w:firstLine="851"/>
        <w:jc w:val="both"/>
        <w:rPr>
          <w:b/>
          <w:bCs/>
        </w:rPr>
      </w:pPr>
    </w:p>
    <w:p w14:paraId="73331A12" w14:textId="77777777" w:rsidR="00951C11" w:rsidRDefault="00951C11" w:rsidP="00951C11">
      <w:pPr>
        <w:spacing w:line="360" w:lineRule="auto"/>
        <w:ind w:firstLine="851"/>
        <w:jc w:val="both"/>
        <w:rPr>
          <w:b/>
          <w:bCs/>
        </w:rPr>
      </w:pPr>
    </w:p>
    <w:p w14:paraId="543C0591" w14:textId="77777777" w:rsidR="00951C11" w:rsidRDefault="00951C11" w:rsidP="00951C11">
      <w:pPr>
        <w:spacing w:line="360" w:lineRule="auto"/>
        <w:ind w:firstLine="851"/>
        <w:jc w:val="both"/>
        <w:rPr>
          <w:b/>
          <w:bCs/>
        </w:rPr>
      </w:pPr>
    </w:p>
    <w:p w14:paraId="48C0D05F" w14:textId="77777777" w:rsidR="00951C11" w:rsidRDefault="00951C11" w:rsidP="00951C11">
      <w:pPr>
        <w:spacing w:line="360" w:lineRule="auto"/>
        <w:ind w:firstLine="851"/>
        <w:jc w:val="both"/>
        <w:rPr>
          <w:b/>
          <w:bCs/>
        </w:rPr>
      </w:pPr>
    </w:p>
    <w:p w14:paraId="2333F058" w14:textId="77777777" w:rsidR="00951C11" w:rsidRDefault="00951C11" w:rsidP="00951C11">
      <w:pPr>
        <w:spacing w:line="360" w:lineRule="auto"/>
        <w:ind w:firstLine="851"/>
        <w:jc w:val="both"/>
        <w:rPr>
          <w:b/>
          <w:bCs/>
        </w:rPr>
      </w:pPr>
    </w:p>
    <w:p w14:paraId="572BEE37" w14:textId="77777777" w:rsidR="00951C11" w:rsidRDefault="00951C11" w:rsidP="00951C11">
      <w:pPr>
        <w:spacing w:line="360" w:lineRule="auto"/>
        <w:ind w:firstLine="851"/>
        <w:jc w:val="both"/>
        <w:rPr>
          <w:b/>
          <w:bCs/>
        </w:rPr>
      </w:pPr>
    </w:p>
    <w:p w14:paraId="06005CA1" w14:textId="77777777" w:rsidR="00951C11" w:rsidRDefault="00951C11" w:rsidP="00951C11">
      <w:pPr>
        <w:spacing w:line="360" w:lineRule="auto"/>
        <w:ind w:firstLine="851"/>
        <w:jc w:val="both"/>
        <w:rPr>
          <w:b/>
          <w:bCs/>
        </w:rPr>
      </w:pPr>
    </w:p>
    <w:p w14:paraId="1A3E9E6F" w14:textId="77777777" w:rsidR="005D7BA2" w:rsidRDefault="005D7BA2" w:rsidP="00951C11">
      <w:pPr>
        <w:spacing w:line="360" w:lineRule="auto"/>
        <w:ind w:firstLine="851"/>
        <w:jc w:val="both"/>
        <w:rPr>
          <w:b/>
          <w:bCs/>
        </w:rPr>
      </w:pPr>
    </w:p>
    <w:p w14:paraId="5493F5EB" w14:textId="77777777" w:rsidR="0023322E" w:rsidRDefault="0023322E" w:rsidP="00951C11">
      <w:pPr>
        <w:spacing w:line="360" w:lineRule="auto"/>
        <w:ind w:firstLine="851"/>
        <w:jc w:val="both"/>
        <w:rPr>
          <w:b/>
          <w:bCs/>
        </w:rPr>
      </w:pPr>
    </w:p>
    <w:p w14:paraId="1033EFBA" w14:textId="77777777" w:rsidR="0023322E" w:rsidRDefault="0023322E" w:rsidP="00951C11">
      <w:pPr>
        <w:spacing w:line="360" w:lineRule="auto"/>
        <w:ind w:firstLine="851"/>
        <w:jc w:val="both"/>
        <w:rPr>
          <w:b/>
          <w:bCs/>
        </w:rPr>
      </w:pPr>
    </w:p>
    <w:p w14:paraId="6269EE6A" w14:textId="77777777" w:rsidR="0023322E" w:rsidRDefault="0023322E" w:rsidP="00951C11">
      <w:pPr>
        <w:spacing w:line="360" w:lineRule="auto"/>
        <w:ind w:firstLine="851"/>
        <w:jc w:val="both"/>
        <w:rPr>
          <w:b/>
          <w:bCs/>
        </w:rPr>
      </w:pPr>
    </w:p>
    <w:p w14:paraId="46905845" w14:textId="77777777" w:rsidR="0023322E" w:rsidRDefault="0023322E" w:rsidP="00951C11">
      <w:pPr>
        <w:spacing w:line="360" w:lineRule="auto"/>
        <w:ind w:firstLine="851"/>
        <w:jc w:val="both"/>
        <w:rPr>
          <w:b/>
          <w:bCs/>
        </w:rPr>
      </w:pPr>
    </w:p>
    <w:p w14:paraId="01CD17B1" w14:textId="77777777" w:rsidR="0023322E" w:rsidRDefault="0023322E" w:rsidP="00951C11">
      <w:pPr>
        <w:spacing w:line="360" w:lineRule="auto"/>
        <w:ind w:firstLine="851"/>
        <w:jc w:val="both"/>
        <w:rPr>
          <w:b/>
          <w:bCs/>
        </w:rPr>
      </w:pPr>
    </w:p>
    <w:p w14:paraId="48102F05" w14:textId="2A9719FF" w:rsidR="00951C11" w:rsidRPr="00951C11" w:rsidRDefault="00951C11" w:rsidP="00951C11">
      <w:pPr>
        <w:spacing w:line="360" w:lineRule="auto"/>
        <w:ind w:firstLine="851"/>
        <w:jc w:val="both"/>
        <w:rPr>
          <w:b/>
          <w:bCs/>
        </w:rPr>
      </w:pPr>
      <w:r w:rsidRPr="00951C11">
        <w:rPr>
          <w:b/>
          <w:bCs/>
        </w:rPr>
        <w:t>SUMÁRIO</w:t>
      </w:r>
    </w:p>
    <w:p w14:paraId="2FE8A803" w14:textId="77777777" w:rsidR="00951C11" w:rsidRPr="00951C11" w:rsidRDefault="00951C11" w:rsidP="00951C11">
      <w:pPr>
        <w:numPr>
          <w:ilvl w:val="0"/>
          <w:numId w:val="1"/>
        </w:numPr>
        <w:spacing w:line="360" w:lineRule="auto"/>
        <w:jc w:val="both"/>
      </w:pPr>
      <w:r w:rsidRPr="00951C11">
        <w:t xml:space="preserve">DEFINIÇÃO DO OBJETO </w:t>
      </w:r>
    </w:p>
    <w:p w14:paraId="0B8242BA" w14:textId="77777777" w:rsidR="00951C11" w:rsidRPr="00951C11" w:rsidRDefault="00951C11" w:rsidP="00951C11">
      <w:pPr>
        <w:numPr>
          <w:ilvl w:val="0"/>
          <w:numId w:val="1"/>
        </w:numPr>
        <w:spacing w:line="360" w:lineRule="auto"/>
        <w:jc w:val="both"/>
      </w:pPr>
      <w:r w:rsidRPr="00951C11">
        <w:t xml:space="preserve">FUNDAMENTAÇÃO DA CONTRATAÇÃO (ETP) </w:t>
      </w:r>
    </w:p>
    <w:p w14:paraId="1F467F90" w14:textId="77777777" w:rsidR="00951C11" w:rsidRPr="00951C11" w:rsidRDefault="00951C11" w:rsidP="00951C11">
      <w:pPr>
        <w:numPr>
          <w:ilvl w:val="0"/>
          <w:numId w:val="1"/>
        </w:numPr>
        <w:spacing w:line="360" w:lineRule="auto"/>
        <w:jc w:val="both"/>
      </w:pPr>
      <w:r w:rsidRPr="00951C11">
        <w:t xml:space="preserve">MEMORIAL DESCRITIVO </w:t>
      </w:r>
    </w:p>
    <w:p w14:paraId="6E986E4F" w14:textId="77777777" w:rsidR="00951C11" w:rsidRPr="00951C11" w:rsidRDefault="00951C11" w:rsidP="00951C11">
      <w:pPr>
        <w:numPr>
          <w:ilvl w:val="0"/>
          <w:numId w:val="1"/>
        </w:numPr>
        <w:spacing w:line="360" w:lineRule="auto"/>
        <w:jc w:val="both"/>
      </w:pPr>
      <w:r w:rsidRPr="00951C11">
        <w:t xml:space="preserve">ANEXOS </w:t>
      </w:r>
    </w:p>
    <w:p w14:paraId="68CCB2F9" w14:textId="77777777" w:rsidR="00951C11" w:rsidRPr="00951C11" w:rsidRDefault="00951C11" w:rsidP="00951C11">
      <w:pPr>
        <w:numPr>
          <w:ilvl w:val="0"/>
          <w:numId w:val="1"/>
        </w:numPr>
        <w:spacing w:line="360" w:lineRule="auto"/>
        <w:jc w:val="both"/>
      </w:pPr>
      <w:r w:rsidRPr="00951C11">
        <w:t xml:space="preserve">CONSIDERAÇÕES FINAIS </w:t>
      </w:r>
    </w:p>
    <w:p w14:paraId="7D1AB5D4" w14:textId="77777777" w:rsidR="00951C11" w:rsidRDefault="00951C11" w:rsidP="00951C11">
      <w:pPr>
        <w:spacing w:line="360" w:lineRule="auto"/>
        <w:jc w:val="both"/>
        <w:rPr>
          <w:b/>
          <w:bCs/>
        </w:rPr>
      </w:pPr>
    </w:p>
    <w:p w14:paraId="1D637654" w14:textId="77777777" w:rsidR="00951C11" w:rsidRDefault="00951C11" w:rsidP="00951C11">
      <w:pPr>
        <w:spacing w:line="360" w:lineRule="auto"/>
        <w:jc w:val="both"/>
        <w:rPr>
          <w:b/>
          <w:bCs/>
        </w:rPr>
      </w:pPr>
    </w:p>
    <w:p w14:paraId="445BF42C" w14:textId="77777777" w:rsidR="00951C11" w:rsidRDefault="00951C11" w:rsidP="00951C11">
      <w:pPr>
        <w:spacing w:line="360" w:lineRule="auto"/>
        <w:jc w:val="both"/>
        <w:rPr>
          <w:b/>
          <w:bCs/>
        </w:rPr>
      </w:pPr>
    </w:p>
    <w:p w14:paraId="6E5EFC93" w14:textId="77777777" w:rsidR="00951C11" w:rsidRDefault="00951C11" w:rsidP="00951C11">
      <w:pPr>
        <w:spacing w:line="360" w:lineRule="auto"/>
        <w:jc w:val="both"/>
        <w:rPr>
          <w:b/>
          <w:bCs/>
        </w:rPr>
      </w:pPr>
    </w:p>
    <w:p w14:paraId="72B33F3A" w14:textId="77777777" w:rsidR="00951C11" w:rsidRDefault="00951C11" w:rsidP="00951C11">
      <w:pPr>
        <w:spacing w:line="360" w:lineRule="auto"/>
        <w:jc w:val="both"/>
        <w:rPr>
          <w:b/>
          <w:bCs/>
        </w:rPr>
      </w:pPr>
    </w:p>
    <w:p w14:paraId="0F64346B" w14:textId="77777777" w:rsidR="00951C11" w:rsidRDefault="00951C11" w:rsidP="00951C11">
      <w:pPr>
        <w:spacing w:line="360" w:lineRule="auto"/>
        <w:jc w:val="both"/>
        <w:rPr>
          <w:b/>
          <w:bCs/>
        </w:rPr>
      </w:pPr>
    </w:p>
    <w:p w14:paraId="1657D2ED" w14:textId="77777777" w:rsidR="00951C11" w:rsidRDefault="00951C11" w:rsidP="00951C11">
      <w:pPr>
        <w:spacing w:line="360" w:lineRule="auto"/>
        <w:jc w:val="both"/>
        <w:rPr>
          <w:b/>
          <w:bCs/>
        </w:rPr>
      </w:pPr>
    </w:p>
    <w:p w14:paraId="358EF664" w14:textId="77777777" w:rsidR="00951C11" w:rsidRDefault="00951C11" w:rsidP="00951C11">
      <w:pPr>
        <w:spacing w:line="360" w:lineRule="auto"/>
        <w:jc w:val="both"/>
        <w:rPr>
          <w:b/>
          <w:bCs/>
        </w:rPr>
      </w:pPr>
    </w:p>
    <w:p w14:paraId="36EB5D26" w14:textId="77777777" w:rsidR="00951C11" w:rsidRDefault="00951C11" w:rsidP="00951C11">
      <w:pPr>
        <w:spacing w:line="360" w:lineRule="auto"/>
        <w:jc w:val="both"/>
        <w:rPr>
          <w:b/>
          <w:bCs/>
        </w:rPr>
      </w:pPr>
    </w:p>
    <w:p w14:paraId="77CAE62B" w14:textId="77777777" w:rsidR="00951C11" w:rsidRDefault="00951C11" w:rsidP="00951C11">
      <w:pPr>
        <w:spacing w:line="360" w:lineRule="auto"/>
        <w:jc w:val="both"/>
        <w:rPr>
          <w:b/>
          <w:bCs/>
        </w:rPr>
      </w:pPr>
    </w:p>
    <w:p w14:paraId="48F98992" w14:textId="77777777" w:rsidR="00951C11" w:rsidRDefault="00951C11" w:rsidP="00951C11">
      <w:pPr>
        <w:spacing w:line="360" w:lineRule="auto"/>
        <w:jc w:val="both"/>
        <w:rPr>
          <w:b/>
          <w:bCs/>
        </w:rPr>
      </w:pPr>
    </w:p>
    <w:p w14:paraId="5B824C05" w14:textId="77777777" w:rsidR="00951C11" w:rsidRDefault="00951C11" w:rsidP="00951C11">
      <w:pPr>
        <w:spacing w:line="360" w:lineRule="auto"/>
        <w:jc w:val="both"/>
        <w:rPr>
          <w:b/>
          <w:bCs/>
        </w:rPr>
      </w:pPr>
    </w:p>
    <w:p w14:paraId="370A739B" w14:textId="77777777" w:rsidR="00951C11" w:rsidRDefault="00951C11" w:rsidP="00951C11">
      <w:pPr>
        <w:spacing w:line="360" w:lineRule="auto"/>
        <w:jc w:val="both"/>
        <w:rPr>
          <w:b/>
          <w:bCs/>
        </w:rPr>
      </w:pPr>
    </w:p>
    <w:p w14:paraId="098F5D07" w14:textId="77777777" w:rsidR="00951C11" w:rsidRDefault="00951C11" w:rsidP="00951C11">
      <w:pPr>
        <w:spacing w:line="360" w:lineRule="auto"/>
        <w:jc w:val="both"/>
        <w:rPr>
          <w:b/>
          <w:bCs/>
        </w:rPr>
      </w:pPr>
    </w:p>
    <w:p w14:paraId="37AB20A2" w14:textId="77777777" w:rsidR="00951C11" w:rsidRDefault="00951C11" w:rsidP="00951C11">
      <w:pPr>
        <w:spacing w:line="360" w:lineRule="auto"/>
        <w:jc w:val="both"/>
        <w:rPr>
          <w:b/>
          <w:bCs/>
        </w:rPr>
      </w:pPr>
    </w:p>
    <w:p w14:paraId="656BC2F7" w14:textId="77777777" w:rsidR="00951C11" w:rsidRDefault="00951C11" w:rsidP="00951C11">
      <w:pPr>
        <w:spacing w:line="360" w:lineRule="auto"/>
        <w:jc w:val="both"/>
        <w:rPr>
          <w:b/>
          <w:bCs/>
        </w:rPr>
      </w:pPr>
    </w:p>
    <w:p w14:paraId="5192A5D2" w14:textId="77777777" w:rsidR="00951C11" w:rsidRDefault="00951C11" w:rsidP="00951C11">
      <w:pPr>
        <w:spacing w:line="360" w:lineRule="auto"/>
        <w:jc w:val="both"/>
        <w:rPr>
          <w:b/>
          <w:bCs/>
        </w:rPr>
      </w:pPr>
    </w:p>
    <w:p w14:paraId="7BCFFDB0" w14:textId="77777777" w:rsidR="00951C11" w:rsidRDefault="00951C11" w:rsidP="00951C11">
      <w:pPr>
        <w:spacing w:line="360" w:lineRule="auto"/>
        <w:jc w:val="both"/>
        <w:rPr>
          <w:b/>
          <w:bCs/>
        </w:rPr>
      </w:pPr>
    </w:p>
    <w:p w14:paraId="574997AB" w14:textId="77777777" w:rsidR="00951C11" w:rsidRDefault="00951C11" w:rsidP="00951C11">
      <w:pPr>
        <w:spacing w:line="360" w:lineRule="auto"/>
        <w:jc w:val="both"/>
        <w:rPr>
          <w:b/>
          <w:bCs/>
        </w:rPr>
      </w:pPr>
    </w:p>
    <w:p w14:paraId="3372BDE7" w14:textId="77777777" w:rsidR="00951C11" w:rsidRDefault="00951C11" w:rsidP="00951C11">
      <w:pPr>
        <w:spacing w:line="360" w:lineRule="auto"/>
        <w:jc w:val="both"/>
        <w:rPr>
          <w:b/>
          <w:bCs/>
        </w:rPr>
      </w:pPr>
    </w:p>
    <w:p w14:paraId="24C2C360" w14:textId="77777777" w:rsidR="00951C11" w:rsidRDefault="00951C11" w:rsidP="00951C11">
      <w:pPr>
        <w:spacing w:line="360" w:lineRule="auto"/>
        <w:jc w:val="both"/>
        <w:rPr>
          <w:b/>
          <w:bCs/>
        </w:rPr>
      </w:pPr>
    </w:p>
    <w:p w14:paraId="1F11509C" w14:textId="77777777" w:rsidR="00951C11" w:rsidRDefault="00951C11" w:rsidP="00951C11">
      <w:pPr>
        <w:spacing w:line="360" w:lineRule="auto"/>
        <w:jc w:val="both"/>
        <w:rPr>
          <w:b/>
          <w:bCs/>
        </w:rPr>
      </w:pPr>
    </w:p>
    <w:p w14:paraId="2F46520C" w14:textId="77777777" w:rsidR="00951C11" w:rsidRDefault="00951C11" w:rsidP="00951C11">
      <w:pPr>
        <w:spacing w:line="360" w:lineRule="auto"/>
        <w:jc w:val="both"/>
        <w:rPr>
          <w:b/>
          <w:bCs/>
        </w:rPr>
      </w:pPr>
    </w:p>
    <w:p w14:paraId="4FC8C8DC" w14:textId="77777777" w:rsidR="00951C11" w:rsidRDefault="00951C11" w:rsidP="00951C11">
      <w:pPr>
        <w:spacing w:line="360" w:lineRule="auto"/>
        <w:jc w:val="both"/>
        <w:rPr>
          <w:b/>
          <w:bCs/>
        </w:rPr>
      </w:pPr>
    </w:p>
    <w:p w14:paraId="5EDA4E41" w14:textId="77777777" w:rsidR="00951C11" w:rsidRDefault="00951C11" w:rsidP="00951C11">
      <w:pPr>
        <w:spacing w:line="360" w:lineRule="auto"/>
        <w:jc w:val="both"/>
        <w:rPr>
          <w:b/>
          <w:bCs/>
        </w:rPr>
      </w:pPr>
    </w:p>
    <w:p w14:paraId="2A18BAF3" w14:textId="64CE7138" w:rsidR="00951C11" w:rsidRPr="00951C11" w:rsidRDefault="00951C11" w:rsidP="00951C11">
      <w:pPr>
        <w:spacing w:line="360" w:lineRule="auto"/>
        <w:jc w:val="both"/>
        <w:rPr>
          <w:b/>
          <w:bCs/>
        </w:rPr>
      </w:pPr>
      <w:r w:rsidRPr="00951C11">
        <w:rPr>
          <w:b/>
          <w:bCs/>
        </w:rPr>
        <w:t>1. DEFINIÇÃO DO OBJETO</w:t>
      </w:r>
    </w:p>
    <w:p w14:paraId="11C8B7D9" w14:textId="77777777" w:rsidR="00951C11" w:rsidRPr="00951C11" w:rsidRDefault="00951C11" w:rsidP="00951C11">
      <w:pPr>
        <w:spacing w:line="360" w:lineRule="auto"/>
        <w:jc w:val="both"/>
        <w:rPr>
          <w:b/>
          <w:bCs/>
        </w:rPr>
      </w:pPr>
      <w:r w:rsidRPr="00951C11">
        <w:rPr>
          <w:b/>
          <w:bCs/>
        </w:rPr>
        <w:t>1.1 Objeto</w:t>
      </w:r>
    </w:p>
    <w:p w14:paraId="5C41C2D1" w14:textId="6D7AC4E1" w:rsidR="00951C11" w:rsidRDefault="00951C11" w:rsidP="00D87B39">
      <w:pPr>
        <w:spacing w:line="360" w:lineRule="auto"/>
        <w:jc w:val="both"/>
      </w:pPr>
      <w:r w:rsidRPr="00951C11">
        <w:t xml:space="preserve">O presente Termo de Referência tem por objeto a contratação de empresa especializada para execução de obra de engenharia visando a adequação de via urbana por meio de </w:t>
      </w:r>
      <w:r w:rsidR="00FA51C7">
        <w:t>execução de sistema de drenagem pluvial</w:t>
      </w:r>
      <w:r w:rsidR="0023322E">
        <w:t xml:space="preserve"> </w:t>
      </w:r>
      <w:r w:rsidRPr="00951C11">
        <w:t xml:space="preserve">na Rua </w:t>
      </w:r>
      <w:r w:rsidR="003A2B7C">
        <w:t>Joaquim Pacheco</w:t>
      </w:r>
      <w:r w:rsidRPr="00951C11">
        <w:t>, localizada no Município de Virginópolis – Minas Gerais</w:t>
      </w:r>
      <w:r w:rsidR="0023322E">
        <w:t>.</w:t>
      </w:r>
    </w:p>
    <w:p w14:paraId="6C8E07E6" w14:textId="77777777" w:rsidR="00350160" w:rsidRDefault="00350160" w:rsidP="00951C11">
      <w:pPr>
        <w:spacing w:line="360" w:lineRule="auto"/>
        <w:ind w:firstLine="851"/>
        <w:jc w:val="both"/>
      </w:pPr>
    </w:p>
    <w:p w14:paraId="19E7BC4B" w14:textId="5AD00959" w:rsidR="00350160" w:rsidRDefault="00350160" w:rsidP="00350160">
      <w:pPr>
        <w:spacing w:line="360" w:lineRule="auto"/>
        <w:jc w:val="both"/>
      </w:pPr>
      <w:r>
        <w:t>LOCALIZAÇÂO DO TRECHO:</w:t>
      </w:r>
    </w:p>
    <w:p w14:paraId="766A3456" w14:textId="53D83918" w:rsidR="00ED5245" w:rsidRDefault="00ED5245" w:rsidP="00350160">
      <w:pPr>
        <w:spacing w:line="360" w:lineRule="auto"/>
        <w:jc w:val="both"/>
      </w:pPr>
      <w:r>
        <w:rPr>
          <w:noProof/>
        </w:rPr>
        <w:drawing>
          <wp:inline distT="0" distB="0" distL="0" distR="0" wp14:anchorId="291342AF" wp14:editId="5EB2AF2B">
            <wp:extent cx="5400040" cy="3249295"/>
            <wp:effectExtent l="0" t="0" r="0" b="8255"/>
            <wp:docPr id="53082506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825069" name="Imagem 530825069"/>
                    <pic:cNvPicPr/>
                  </pic:nvPicPr>
                  <pic:blipFill>
                    <a:blip r:embed="rId8">
                      <a:extLst>
                        <a:ext uri="{28A0092B-C50C-407E-A947-70E740481C1C}">
                          <a14:useLocalDpi xmlns:a14="http://schemas.microsoft.com/office/drawing/2010/main" val="0"/>
                        </a:ext>
                      </a:extLst>
                    </a:blip>
                    <a:stretch>
                      <a:fillRect/>
                    </a:stretch>
                  </pic:blipFill>
                  <pic:spPr>
                    <a:xfrm>
                      <a:off x="0" y="0"/>
                      <a:ext cx="5400040" cy="3249295"/>
                    </a:xfrm>
                    <a:prstGeom prst="rect">
                      <a:avLst/>
                    </a:prstGeom>
                  </pic:spPr>
                </pic:pic>
              </a:graphicData>
            </a:graphic>
          </wp:inline>
        </w:drawing>
      </w:r>
    </w:p>
    <w:p w14:paraId="31619512" w14:textId="7EBBDC68" w:rsidR="00350160" w:rsidRPr="00951C11" w:rsidRDefault="00350160" w:rsidP="00951C11">
      <w:pPr>
        <w:spacing w:line="360" w:lineRule="auto"/>
        <w:ind w:firstLine="851"/>
        <w:jc w:val="both"/>
      </w:pPr>
    </w:p>
    <w:p w14:paraId="66E7890D" w14:textId="77777777" w:rsidR="00350160" w:rsidRDefault="00350160" w:rsidP="00350160">
      <w:pPr>
        <w:spacing w:line="360" w:lineRule="auto"/>
        <w:jc w:val="both"/>
        <w:rPr>
          <w:i/>
          <w:iCs/>
        </w:rPr>
      </w:pPr>
    </w:p>
    <w:p w14:paraId="0A609532" w14:textId="77777777" w:rsidR="005D7BA2" w:rsidRDefault="005D7BA2" w:rsidP="00350160">
      <w:pPr>
        <w:spacing w:line="360" w:lineRule="auto"/>
        <w:jc w:val="both"/>
        <w:rPr>
          <w:b/>
          <w:bCs/>
        </w:rPr>
      </w:pPr>
    </w:p>
    <w:p w14:paraId="44AC4845" w14:textId="6F50D0A1" w:rsidR="00951C11" w:rsidRPr="00951C11" w:rsidRDefault="00951C11" w:rsidP="00350160">
      <w:pPr>
        <w:spacing w:line="360" w:lineRule="auto"/>
        <w:jc w:val="both"/>
        <w:rPr>
          <w:b/>
          <w:bCs/>
        </w:rPr>
      </w:pPr>
      <w:r w:rsidRPr="00951C11">
        <w:rPr>
          <w:b/>
          <w:bCs/>
        </w:rPr>
        <w:t>1.2 Descrição Geral dos Serviços</w:t>
      </w:r>
    </w:p>
    <w:p w14:paraId="205D4E1E" w14:textId="77777777" w:rsidR="00951C11" w:rsidRPr="00951C11" w:rsidRDefault="00951C11" w:rsidP="00D87B39">
      <w:pPr>
        <w:spacing w:line="360" w:lineRule="auto"/>
        <w:jc w:val="both"/>
      </w:pPr>
      <w:r w:rsidRPr="00951C11">
        <w:t>Os serviços a serem executados compreendem, de forma integrada e contínua:</w:t>
      </w:r>
    </w:p>
    <w:p w14:paraId="7F3F12C5" w14:textId="77777777" w:rsidR="00951C11" w:rsidRPr="00951C11" w:rsidRDefault="00951C11" w:rsidP="00951C11">
      <w:pPr>
        <w:numPr>
          <w:ilvl w:val="0"/>
          <w:numId w:val="2"/>
        </w:numPr>
        <w:spacing w:line="360" w:lineRule="auto"/>
        <w:jc w:val="both"/>
      </w:pPr>
      <w:r w:rsidRPr="00951C11">
        <w:t xml:space="preserve">serviços preliminares e sinalização de segurança; </w:t>
      </w:r>
    </w:p>
    <w:p w14:paraId="31C01AEF" w14:textId="77777777" w:rsidR="00951C11" w:rsidRPr="00951C11" w:rsidRDefault="00951C11" w:rsidP="00951C11">
      <w:pPr>
        <w:numPr>
          <w:ilvl w:val="0"/>
          <w:numId w:val="2"/>
        </w:numPr>
        <w:spacing w:line="360" w:lineRule="auto"/>
        <w:jc w:val="both"/>
      </w:pPr>
      <w:r w:rsidRPr="00951C11">
        <w:t xml:space="preserve">limpeza e preparação da superfície existente; </w:t>
      </w:r>
    </w:p>
    <w:p w14:paraId="02B2FFA0" w14:textId="77777777" w:rsidR="00ED5245" w:rsidRDefault="00ED5245" w:rsidP="00951C11">
      <w:pPr>
        <w:numPr>
          <w:ilvl w:val="0"/>
          <w:numId w:val="2"/>
        </w:numPr>
        <w:spacing w:line="360" w:lineRule="auto"/>
        <w:jc w:val="both"/>
      </w:pPr>
      <w:r>
        <w:t>Execução de base</w:t>
      </w:r>
      <w:r w:rsidR="00951C11" w:rsidRPr="00951C11">
        <w:t>;</w:t>
      </w:r>
    </w:p>
    <w:p w14:paraId="10CA11DC" w14:textId="08F9A017" w:rsidR="00ED5245" w:rsidRDefault="00ED5245" w:rsidP="00951C11">
      <w:pPr>
        <w:numPr>
          <w:ilvl w:val="0"/>
          <w:numId w:val="2"/>
        </w:numPr>
        <w:spacing w:line="360" w:lineRule="auto"/>
        <w:jc w:val="both"/>
      </w:pPr>
      <w:r>
        <w:lastRenderedPageBreak/>
        <w:t xml:space="preserve">Execução de rede de </w:t>
      </w:r>
      <w:r w:rsidR="003A2B7C">
        <w:t>esgoto</w:t>
      </w:r>
    </w:p>
    <w:p w14:paraId="020920AA" w14:textId="77777777" w:rsidR="00951C11" w:rsidRPr="00951C11" w:rsidRDefault="00951C11" w:rsidP="00951C11">
      <w:pPr>
        <w:numPr>
          <w:ilvl w:val="0"/>
          <w:numId w:val="2"/>
        </w:numPr>
        <w:spacing w:line="360" w:lineRule="auto"/>
        <w:jc w:val="both"/>
      </w:pPr>
      <w:r w:rsidRPr="00951C11">
        <w:t xml:space="preserve">aplicação de camada de ligação; </w:t>
      </w:r>
    </w:p>
    <w:p w14:paraId="3336CB96" w14:textId="77777777" w:rsidR="00951C11" w:rsidRPr="00951C11" w:rsidRDefault="00951C11" w:rsidP="00951C11">
      <w:pPr>
        <w:numPr>
          <w:ilvl w:val="0"/>
          <w:numId w:val="2"/>
        </w:numPr>
        <w:spacing w:line="360" w:lineRule="auto"/>
        <w:jc w:val="both"/>
      </w:pPr>
      <w:r w:rsidRPr="00951C11">
        <w:t xml:space="preserve">execução de revestimento asfáltico; </w:t>
      </w:r>
    </w:p>
    <w:p w14:paraId="582D0B51" w14:textId="77777777" w:rsidR="00951C11" w:rsidRPr="00951C11" w:rsidRDefault="00951C11" w:rsidP="00951C11">
      <w:pPr>
        <w:numPr>
          <w:ilvl w:val="0"/>
          <w:numId w:val="2"/>
        </w:numPr>
        <w:spacing w:line="360" w:lineRule="auto"/>
        <w:jc w:val="both"/>
      </w:pPr>
      <w:r w:rsidRPr="00951C11">
        <w:t xml:space="preserve">execução de dispositivos complementares necessários ao adequado funcionamento da via; </w:t>
      </w:r>
    </w:p>
    <w:p w14:paraId="5317FA64" w14:textId="77777777" w:rsidR="00951C11" w:rsidRPr="00951C11" w:rsidRDefault="00951C11" w:rsidP="00951C11">
      <w:pPr>
        <w:numPr>
          <w:ilvl w:val="0"/>
          <w:numId w:val="2"/>
        </w:numPr>
        <w:spacing w:line="360" w:lineRule="auto"/>
        <w:jc w:val="both"/>
      </w:pPr>
      <w:r w:rsidRPr="00951C11">
        <w:t xml:space="preserve">execução de sinalização viária; </w:t>
      </w:r>
    </w:p>
    <w:p w14:paraId="0EC37B00" w14:textId="1867CB0C" w:rsidR="00951C11" w:rsidRPr="00951C11" w:rsidRDefault="00951C11" w:rsidP="00951C11">
      <w:pPr>
        <w:spacing w:line="360" w:lineRule="auto"/>
        <w:ind w:firstLine="851"/>
        <w:jc w:val="both"/>
      </w:pPr>
    </w:p>
    <w:p w14:paraId="7C5273DB" w14:textId="77777777" w:rsidR="00951C11" w:rsidRPr="00951C11" w:rsidRDefault="00951C11" w:rsidP="00951C11">
      <w:pPr>
        <w:spacing w:line="360" w:lineRule="auto"/>
        <w:jc w:val="both"/>
        <w:rPr>
          <w:b/>
          <w:bCs/>
        </w:rPr>
      </w:pPr>
      <w:r w:rsidRPr="00951C11">
        <w:rPr>
          <w:b/>
          <w:bCs/>
        </w:rPr>
        <w:t>1.3 Prazo de Execução</w:t>
      </w:r>
    </w:p>
    <w:p w14:paraId="023395FE" w14:textId="5AC97C09" w:rsidR="00951C11" w:rsidRPr="00951C11" w:rsidRDefault="00951C11" w:rsidP="00D87B39">
      <w:pPr>
        <w:spacing w:line="360" w:lineRule="auto"/>
        <w:jc w:val="both"/>
      </w:pPr>
      <w:r w:rsidRPr="00951C11">
        <w:t>O prazo de execução dos serviços será de aproximadamente 1</w:t>
      </w:r>
      <w:r w:rsidR="00ED5245">
        <w:t>8</w:t>
      </w:r>
      <w:r w:rsidRPr="00951C11">
        <w:t xml:space="preserve">0 (cento e </w:t>
      </w:r>
      <w:r w:rsidR="00ED5245">
        <w:t>oitenta</w:t>
      </w:r>
      <w:r w:rsidRPr="00951C11">
        <w:t>) dias, conforme cronograma físico-financeiro, podendo ser prorrogado nos termos da Lei Federal nº 14.133/2021, mediante justificativa técnica devidamente fundamentada.</w:t>
      </w:r>
    </w:p>
    <w:p w14:paraId="100DE773" w14:textId="60E5578F" w:rsidR="00951C11" w:rsidRPr="00951C11" w:rsidRDefault="00951C11" w:rsidP="00951C11">
      <w:pPr>
        <w:spacing w:line="360" w:lineRule="auto"/>
        <w:ind w:firstLine="851"/>
        <w:jc w:val="both"/>
      </w:pPr>
    </w:p>
    <w:p w14:paraId="0074E6C6" w14:textId="77777777" w:rsidR="00951C11" w:rsidRPr="00951C11" w:rsidRDefault="00951C11" w:rsidP="00951C11">
      <w:pPr>
        <w:spacing w:line="360" w:lineRule="auto"/>
        <w:jc w:val="both"/>
        <w:rPr>
          <w:b/>
          <w:bCs/>
        </w:rPr>
      </w:pPr>
      <w:r w:rsidRPr="00951C11">
        <w:rPr>
          <w:b/>
          <w:bCs/>
        </w:rPr>
        <w:t>1.4 Caracterização do Empreendimento</w:t>
      </w:r>
    </w:p>
    <w:p w14:paraId="1FC5E2B1" w14:textId="21FB8A6D" w:rsidR="00951C11" w:rsidRPr="00951C11" w:rsidRDefault="00951C11" w:rsidP="00951C11">
      <w:pPr>
        <w:numPr>
          <w:ilvl w:val="0"/>
          <w:numId w:val="3"/>
        </w:numPr>
        <w:spacing w:line="360" w:lineRule="auto"/>
        <w:jc w:val="both"/>
      </w:pPr>
      <w:r w:rsidRPr="00951C11">
        <w:rPr>
          <w:b/>
          <w:bCs/>
        </w:rPr>
        <w:t>Logradouro:</w:t>
      </w:r>
      <w:r w:rsidRPr="00951C11">
        <w:t xml:space="preserve"> Rua </w:t>
      </w:r>
      <w:r w:rsidR="00ED5245">
        <w:t>Joaquim Pacheco</w:t>
      </w:r>
      <w:r w:rsidRPr="00951C11">
        <w:t xml:space="preserve"> </w:t>
      </w:r>
    </w:p>
    <w:p w14:paraId="059672F4" w14:textId="77777777" w:rsidR="00951C11" w:rsidRPr="00951C11" w:rsidRDefault="00951C11" w:rsidP="00951C11">
      <w:pPr>
        <w:numPr>
          <w:ilvl w:val="0"/>
          <w:numId w:val="3"/>
        </w:numPr>
        <w:spacing w:line="360" w:lineRule="auto"/>
        <w:jc w:val="both"/>
      </w:pPr>
      <w:r w:rsidRPr="00951C11">
        <w:rPr>
          <w:b/>
          <w:bCs/>
        </w:rPr>
        <w:t>Localização:</w:t>
      </w:r>
      <w:r w:rsidRPr="00951C11">
        <w:t xml:space="preserve"> Zona urbana do Município de Virginópolis – MG </w:t>
      </w:r>
    </w:p>
    <w:p w14:paraId="77C4A0AA" w14:textId="0981C727" w:rsidR="00951C11" w:rsidRPr="00951C11" w:rsidRDefault="00951C11" w:rsidP="00951C11">
      <w:pPr>
        <w:numPr>
          <w:ilvl w:val="0"/>
          <w:numId w:val="3"/>
        </w:numPr>
        <w:spacing w:line="360" w:lineRule="auto"/>
        <w:jc w:val="both"/>
      </w:pPr>
      <w:r w:rsidRPr="00951C11">
        <w:rPr>
          <w:b/>
          <w:bCs/>
        </w:rPr>
        <w:t>Tipo de intervenção:</w:t>
      </w:r>
      <w:r w:rsidRPr="00951C11">
        <w:t xml:space="preserve"> </w:t>
      </w:r>
      <w:r w:rsidR="00FA51C7">
        <w:t>execução de sistema de drenagem pluvial</w:t>
      </w:r>
      <w:r w:rsidR="00ED5245">
        <w:t xml:space="preserve"> </w:t>
      </w:r>
    </w:p>
    <w:p w14:paraId="4D548DC9" w14:textId="77777777" w:rsidR="00951C11" w:rsidRPr="00951C11" w:rsidRDefault="00951C11" w:rsidP="00951C11">
      <w:pPr>
        <w:numPr>
          <w:ilvl w:val="0"/>
          <w:numId w:val="3"/>
        </w:numPr>
        <w:spacing w:line="360" w:lineRule="auto"/>
        <w:jc w:val="both"/>
      </w:pPr>
      <w:r w:rsidRPr="00951C11">
        <w:rPr>
          <w:b/>
          <w:bCs/>
        </w:rPr>
        <w:t>Área/Extensão:</w:t>
      </w:r>
      <w:r w:rsidRPr="00951C11">
        <w:t xml:space="preserve"> Conforme projetos e planilha orçamentária </w:t>
      </w:r>
    </w:p>
    <w:p w14:paraId="3FD0292B" w14:textId="595CFEBC" w:rsidR="00951C11" w:rsidRPr="00951C11" w:rsidRDefault="00951C11" w:rsidP="00951C11">
      <w:pPr>
        <w:spacing w:line="360" w:lineRule="auto"/>
        <w:ind w:firstLine="851"/>
        <w:jc w:val="both"/>
      </w:pPr>
    </w:p>
    <w:p w14:paraId="2FC82599" w14:textId="77777777" w:rsidR="00951C11" w:rsidRPr="00951C11" w:rsidRDefault="00951C11" w:rsidP="00951C11">
      <w:pPr>
        <w:spacing w:line="360" w:lineRule="auto"/>
        <w:jc w:val="both"/>
        <w:rPr>
          <w:b/>
          <w:bCs/>
        </w:rPr>
      </w:pPr>
      <w:r w:rsidRPr="00951C11">
        <w:rPr>
          <w:b/>
          <w:bCs/>
        </w:rPr>
        <w:t>2. FUNDAMENTAÇÃO DA CONTRATAÇÃO</w:t>
      </w:r>
    </w:p>
    <w:p w14:paraId="2C57234B" w14:textId="77777777" w:rsidR="00951C11" w:rsidRPr="00951C11" w:rsidRDefault="00951C11" w:rsidP="00951C11">
      <w:pPr>
        <w:spacing w:line="360" w:lineRule="auto"/>
        <w:jc w:val="both"/>
        <w:rPr>
          <w:b/>
          <w:bCs/>
        </w:rPr>
      </w:pPr>
      <w:r w:rsidRPr="00951C11">
        <w:rPr>
          <w:b/>
          <w:bCs/>
        </w:rPr>
        <w:t>ESTUDO TÉCNICO PRELIMINAR – ETP</w:t>
      </w:r>
    </w:p>
    <w:p w14:paraId="25F1BD61" w14:textId="5FA560D1" w:rsidR="00951C11" w:rsidRPr="00951C11" w:rsidRDefault="00951C11" w:rsidP="00951C11">
      <w:pPr>
        <w:spacing w:line="360" w:lineRule="auto"/>
        <w:ind w:firstLine="851"/>
        <w:jc w:val="both"/>
      </w:pPr>
    </w:p>
    <w:p w14:paraId="45FAF081" w14:textId="77777777" w:rsidR="00951C11" w:rsidRPr="00951C11" w:rsidRDefault="00951C11" w:rsidP="00951C11">
      <w:pPr>
        <w:spacing w:line="360" w:lineRule="auto"/>
        <w:jc w:val="both"/>
        <w:rPr>
          <w:b/>
          <w:bCs/>
        </w:rPr>
      </w:pPr>
      <w:r w:rsidRPr="00951C11">
        <w:rPr>
          <w:b/>
          <w:bCs/>
        </w:rPr>
        <w:t>2.1 Descrição da Necessidade</w:t>
      </w:r>
    </w:p>
    <w:p w14:paraId="1C2923C7" w14:textId="77777777" w:rsidR="00FA51C7" w:rsidRPr="00FA51C7" w:rsidRDefault="00FA51C7" w:rsidP="00FA51C7">
      <w:pPr>
        <w:spacing w:line="360" w:lineRule="auto"/>
        <w:jc w:val="both"/>
      </w:pPr>
      <w:r w:rsidRPr="00FA51C7">
        <w:t>A intervenção proposta decorre da necessidade de promover a requalificação funcional da Rua Joaquim Pacheco, considerando que o sistema atual de drenagem superficial e captação de águas pluviais apresenta deficiências operacionais que comprometem o adequado escoamento das águas precipitadas.</w:t>
      </w:r>
    </w:p>
    <w:p w14:paraId="714E5258" w14:textId="77777777" w:rsidR="00FA51C7" w:rsidRPr="00FA51C7" w:rsidRDefault="00FA51C7" w:rsidP="00FA51C7">
      <w:pPr>
        <w:spacing w:line="360" w:lineRule="auto"/>
        <w:jc w:val="both"/>
      </w:pPr>
      <w:r w:rsidRPr="00FA51C7">
        <w:t>A avaliação técnica identificou:</w:t>
      </w:r>
    </w:p>
    <w:p w14:paraId="2EA3C8E9" w14:textId="77777777" w:rsidR="00FA51C7" w:rsidRDefault="00FA51C7" w:rsidP="00FA51C7">
      <w:pPr>
        <w:spacing w:line="360" w:lineRule="auto"/>
        <w:jc w:val="both"/>
      </w:pPr>
      <w:r w:rsidRPr="00FA51C7">
        <w:t>• deficiência na captação e condução das águas pluviais;</w:t>
      </w:r>
    </w:p>
    <w:p w14:paraId="5178DDBF" w14:textId="24DFD316" w:rsidR="00FA51C7" w:rsidRDefault="00FA51C7" w:rsidP="00FA51C7">
      <w:pPr>
        <w:spacing w:line="360" w:lineRule="auto"/>
        <w:jc w:val="both"/>
      </w:pPr>
      <w:r w:rsidRPr="00FA51C7">
        <w:t>• ocorrência de escoamento superficial inadequado ao longo da via;</w:t>
      </w:r>
    </w:p>
    <w:p w14:paraId="7311EFCF" w14:textId="1229D45C" w:rsidR="00FA51C7" w:rsidRDefault="00FA51C7" w:rsidP="00FA51C7">
      <w:pPr>
        <w:spacing w:line="360" w:lineRule="auto"/>
        <w:jc w:val="both"/>
      </w:pPr>
      <w:r w:rsidRPr="00FA51C7">
        <w:t>• pontos localizados de acúmulo de água durante períodos chuvosos;</w:t>
      </w:r>
    </w:p>
    <w:p w14:paraId="32750A85" w14:textId="4F216C8D" w:rsidR="00FA51C7" w:rsidRDefault="00FA51C7" w:rsidP="00FA51C7">
      <w:pPr>
        <w:spacing w:line="360" w:lineRule="auto"/>
        <w:jc w:val="both"/>
      </w:pPr>
      <w:r w:rsidRPr="00FA51C7">
        <w:t>• processos erosivos e carreamento de materiais superficiais;</w:t>
      </w:r>
    </w:p>
    <w:p w14:paraId="6715AAC7" w14:textId="454594DF" w:rsidR="00FA51C7" w:rsidRDefault="00FA51C7" w:rsidP="00FA51C7">
      <w:pPr>
        <w:spacing w:line="360" w:lineRule="auto"/>
        <w:jc w:val="both"/>
      </w:pPr>
      <w:r w:rsidRPr="00FA51C7">
        <w:lastRenderedPageBreak/>
        <w:t>• contribuição direta para degradação da infraestrutura viária existente;</w:t>
      </w:r>
    </w:p>
    <w:p w14:paraId="64B9FDFE" w14:textId="504E4E10" w:rsidR="00FA51C7" w:rsidRDefault="00FA51C7" w:rsidP="00FA51C7">
      <w:pPr>
        <w:spacing w:line="360" w:lineRule="auto"/>
        <w:jc w:val="both"/>
      </w:pPr>
      <w:r w:rsidRPr="00FA51C7">
        <w:br/>
        <w:t>• insuficiência da infraestrutura atualmente existente para atendimento adequado das condições hidráulicas locais.</w:t>
      </w:r>
    </w:p>
    <w:p w14:paraId="0538F90C" w14:textId="77777777" w:rsidR="00FA51C7" w:rsidRPr="00FA51C7" w:rsidRDefault="00FA51C7" w:rsidP="00FA51C7">
      <w:pPr>
        <w:spacing w:line="360" w:lineRule="auto"/>
        <w:jc w:val="both"/>
      </w:pPr>
    </w:p>
    <w:p w14:paraId="4E51D536" w14:textId="77777777" w:rsidR="00FA51C7" w:rsidRPr="00FA51C7" w:rsidRDefault="00FA51C7" w:rsidP="00FA51C7">
      <w:pPr>
        <w:spacing w:line="360" w:lineRule="auto"/>
        <w:jc w:val="both"/>
      </w:pPr>
      <w:r w:rsidRPr="00FA51C7">
        <w:t>Tais condições impactam diretamente a durabilidade da infraestrutura urbana, a mobilidade local, a segurança dos usuários e a eficiência do sistema viário, tornando necessária a implantação de um novo sistema de drenagem pluvial capaz de promover adequada coleta, condução e destinação das águas superficiais.</w:t>
      </w:r>
    </w:p>
    <w:p w14:paraId="346D4D96" w14:textId="77777777" w:rsidR="00FA51C7" w:rsidRPr="00FA51C7" w:rsidRDefault="00FA51C7" w:rsidP="00FA51C7">
      <w:pPr>
        <w:spacing w:line="360" w:lineRule="auto"/>
        <w:jc w:val="both"/>
      </w:pPr>
      <w:r w:rsidRPr="00FA51C7">
        <w:t>A implantação da nova infraestrutura de drenagem visa proporcionar maior vida útil ao pavimento, reduzir custos futuros de manutenção, minimizar ocorrências de danos estruturais provocados pela ação das águas e garantir melhores condições de funcionalidade, segurança e desempenho da via pública.</w:t>
      </w:r>
    </w:p>
    <w:p w14:paraId="682791AF" w14:textId="668008B1" w:rsidR="00951C11" w:rsidRDefault="00951C11" w:rsidP="00951C11">
      <w:pPr>
        <w:spacing w:line="360" w:lineRule="auto"/>
        <w:jc w:val="both"/>
      </w:pPr>
    </w:p>
    <w:p w14:paraId="3D115D6A" w14:textId="77777777" w:rsidR="004C19EC" w:rsidRDefault="004C19EC" w:rsidP="004C19EC">
      <w:pPr>
        <w:spacing w:line="360" w:lineRule="auto"/>
        <w:jc w:val="both"/>
        <w:rPr>
          <w:b/>
          <w:bCs/>
        </w:rPr>
      </w:pPr>
      <w:r w:rsidRPr="004C19EC">
        <w:rPr>
          <w:b/>
          <w:bCs/>
        </w:rPr>
        <w:t>2.2 Análise de Alternativas</w:t>
      </w:r>
    </w:p>
    <w:p w14:paraId="3DB3171B" w14:textId="77777777" w:rsidR="004C19EC" w:rsidRPr="004C19EC" w:rsidRDefault="004C19EC" w:rsidP="004C19EC">
      <w:pPr>
        <w:spacing w:line="360" w:lineRule="auto"/>
        <w:jc w:val="both"/>
        <w:rPr>
          <w:b/>
          <w:bCs/>
        </w:rPr>
      </w:pPr>
    </w:p>
    <w:p w14:paraId="5E39778F" w14:textId="77777777" w:rsidR="004C19EC" w:rsidRPr="004C19EC" w:rsidRDefault="004C19EC" w:rsidP="004C19EC">
      <w:pPr>
        <w:spacing w:line="360" w:lineRule="auto"/>
        <w:jc w:val="both"/>
        <w:rPr>
          <w:b/>
          <w:bCs/>
        </w:rPr>
      </w:pPr>
      <w:r w:rsidRPr="004C19EC">
        <w:rPr>
          <w:b/>
          <w:bCs/>
        </w:rPr>
        <w:t>Alternativa 1 – Manutenção do Sistema Existente com Intervenções Pontuais</w:t>
      </w:r>
    </w:p>
    <w:p w14:paraId="5DAC90CC" w14:textId="77777777" w:rsidR="004C19EC" w:rsidRPr="004C19EC" w:rsidRDefault="004C19EC" w:rsidP="004C19EC">
      <w:pPr>
        <w:spacing w:line="360" w:lineRule="auto"/>
        <w:jc w:val="both"/>
      </w:pPr>
      <w:r w:rsidRPr="004C19EC">
        <w:t>Consiste na realização de reparos localizados e pequenas adequações nos dispositivos existentes, mantendo a infraestrutura atualmente implantada.</w:t>
      </w:r>
    </w:p>
    <w:p w14:paraId="403BD8DF" w14:textId="77777777" w:rsidR="004C19EC" w:rsidRPr="004C19EC" w:rsidRDefault="004C19EC" w:rsidP="004C19EC">
      <w:pPr>
        <w:spacing w:line="360" w:lineRule="auto"/>
        <w:jc w:val="both"/>
        <w:rPr>
          <w:b/>
          <w:bCs/>
        </w:rPr>
      </w:pPr>
      <w:r w:rsidRPr="004C19EC">
        <w:rPr>
          <w:b/>
          <w:bCs/>
        </w:rPr>
        <w:t>Limitações:</w:t>
      </w:r>
    </w:p>
    <w:p w14:paraId="52FBB907" w14:textId="77777777" w:rsidR="004C19EC" w:rsidRPr="004C19EC" w:rsidRDefault="004C19EC" w:rsidP="004C19EC">
      <w:pPr>
        <w:spacing w:line="360" w:lineRule="auto"/>
        <w:jc w:val="both"/>
      </w:pPr>
      <w:r w:rsidRPr="004C19EC">
        <w:t>• não elimina as deficiências hidráulicas identificadas;</w:t>
      </w:r>
    </w:p>
    <w:p w14:paraId="1DF62F77" w14:textId="77777777" w:rsidR="004C19EC" w:rsidRPr="004C19EC" w:rsidRDefault="004C19EC" w:rsidP="004C19EC">
      <w:pPr>
        <w:spacing w:line="360" w:lineRule="auto"/>
        <w:jc w:val="both"/>
      </w:pPr>
      <w:r w:rsidRPr="004C19EC">
        <w:t>• mantém pontos críticos de acúmulo e concentração de águas pluviais;</w:t>
      </w:r>
    </w:p>
    <w:p w14:paraId="0887AD9E" w14:textId="77777777" w:rsidR="004C19EC" w:rsidRPr="004C19EC" w:rsidRDefault="004C19EC" w:rsidP="004C19EC">
      <w:pPr>
        <w:spacing w:line="360" w:lineRule="auto"/>
        <w:jc w:val="both"/>
      </w:pPr>
      <w:r w:rsidRPr="004C19EC">
        <w:t>• demanda manutenção frequente;</w:t>
      </w:r>
    </w:p>
    <w:p w14:paraId="581C4184" w14:textId="77777777" w:rsidR="004C19EC" w:rsidRPr="004C19EC" w:rsidRDefault="004C19EC" w:rsidP="004C19EC">
      <w:pPr>
        <w:spacing w:line="360" w:lineRule="auto"/>
        <w:jc w:val="both"/>
      </w:pPr>
      <w:r w:rsidRPr="004C19EC">
        <w:t>• apresenta baixa eficiência operacional durante eventos de precipitação intensa;</w:t>
      </w:r>
    </w:p>
    <w:p w14:paraId="4F0A4ADB" w14:textId="77777777" w:rsidR="004C19EC" w:rsidRPr="004C19EC" w:rsidRDefault="004C19EC" w:rsidP="004C19EC">
      <w:pPr>
        <w:spacing w:line="360" w:lineRule="auto"/>
        <w:jc w:val="both"/>
      </w:pPr>
      <w:r w:rsidRPr="004C19EC">
        <w:t>• não proporciona solução definitiva para os problemas de drenagem existentes.</w:t>
      </w:r>
    </w:p>
    <w:p w14:paraId="58E68E98" w14:textId="0EE29739" w:rsidR="004C19EC" w:rsidRPr="004C19EC" w:rsidRDefault="004C19EC" w:rsidP="004C19EC">
      <w:pPr>
        <w:spacing w:line="360" w:lineRule="auto"/>
        <w:jc w:val="both"/>
      </w:pPr>
    </w:p>
    <w:p w14:paraId="1FF951A9" w14:textId="77777777" w:rsidR="004C19EC" w:rsidRPr="004C19EC" w:rsidRDefault="004C19EC" w:rsidP="004C19EC">
      <w:pPr>
        <w:spacing w:line="360" w:lineRule="auto"/>
        <w:jc w:val="both"/>
        <w:rPr>
          <w:b/>
          <w:bCs/>
        </w:rPr>
      </w:pPr>
      <w:r w:rsidRPr="004C19EC">
        <w:rPr>
          <w:b/>
          <w:bCs/>
        </w:rPr>
        <w:t>Alternativa 2 – Execução Exclusiva de Dispositivos Superficiais Complementares</w:t>
      </w:r>
    </w:p>
    <w:p w14:paraId="3ABE7E36" w14:textId="77777777" w:rsidR="004C19EC" w:rsidRPr="004C19EC" w:rsidRDefault="004C19EC" w:rsidP="004C19EC">
      <w:pPr>
        <w:spacing w:line="360" w:lineRule="auto"/>
        <w:jc w:val="both"/>
      </w:pPr>
      <w:r w:rsidRPr="004C19EC">
        <w:t>Consiste na implantação apenas de dispositivos superficiais, como sarjetas, bocas de lobo adicionais e pequenas adequações localizadas.</w:t>
      </w:r>
    </w:p>
    <w:p w14:paraId="38FCB1D6" w14:textId="77777777" w:rsidR="004C19EC" w:rsidRPr="004C19EC" w:rsidRDefault="004C19EC" w:rsidP="004C19EC">
      <w:pPr>
        <w:spacing w:line="360" w:lineRule="auto"/>
        <w:jc w:val="both"/>
        <w:rPr>
          <w:b/>
          <w:bCs/>
        </w:rPr>
      </w:pPr>
      <w:r w:rsidRPr="004C19EC">
        <w:rPr>
          <w:b/>
          <w:bCs/>
        </w:rPr>
        <w:t>Limitações:</w:t>
      </w:r>
    </w:p>
    <w:p w14:paraId="513F3EE0" w14:textId="77777777" w:rsidR="004C19EC" w:rsidRPr="004C19EC" w:rsidRDefault="004C19EC" w:rsidP="004C19EC">
      <w:pPr>
        <w:spacing w:line="360" w:lineRule="auto"/>
        <w:jc w:val="both"/>
      </w:pPr>
      <w:r w:rsidRPr="004C19EC">
        <w:t>• capacidade limitada de coleta e condução;</w:t>
      </w:r>
    </w:p>
    <w:p w14:paraId="025BF2F1" w14:textId="77777777" w:rsidR="004C19EC" w:rsidRPr="004C19EC" w:rsidRDefault="004C19EC" w:rsidP="004C19EC">
      <w:pPr>
        <w:spacing w:line="360" w:lineRule="auto"/>
        <w:jc w:val="both"/>
      </w:pPr>
      <w:r w:rsidRPr="004C19EC">
        <w:lastRenderedPageBreak/>
        <w:t>• manutenção de gargalos hidráulicos existentes;</w:t>
      </w:r>
    </w:p>
    <w:p w14:paraId="1C83B9AE" w14:textId="77777777" w:rsidR="004C19EC" w:rsidRPr="004C19EC" w:rsidRDefault="004C19EC" w:rsidP="004C19EC">
      <w:pPr>
        <w:spacing w:line="360" w:lineRule="auto"/>
        <w:jc w:val="both"/>
      </w:pPr>
      <w:r w:rsidRPr="004C19EC">
        <w:t>• redução parcial dos problemas identificados;</w:t>
      </w:r>
    </w:p>
    <w:p w14:paraId="04770F8D" w14:textId="77777777" w:rsidR="004C19EC" w:rsidRPr="004C19EC" w:rsidRDefault="004C19EC" w:rsidP="004C19EC">
      <w:pPr>
        <w:spacing w:line="360" w:lineRule="auto"/>
        <w:jc w:val="both"/>
      </w:pPr>
      <w:r w:rsidRPr="004C19EC">
        <w:t>• menor eficiência operacional em eventos pluviométricos críticos;</w:t>
      </w:r>
    </w:p>
    <w:p w14:paraId="669C3557" w14:textId="77777777" w:rsidR="004C19EC" w:rsidRPr="004C19EC" w:rsidRDefault="004C19EC" w:rsidP="004C19EC">
      <w:pPr>
        <w:spacing w:line="360" w:lineRule="auto"/>
        <w:jc w:val="both"/>
      </w:pPr>
      <w:r w:rsidRPr="004C19EC">
        <w:t>• não garante solução integrada para todo o sistema.</w:t>
      </w:r>
    </w:p>
    <w:p w14:paraId="11B72F63" w14:textId="09E770E4" w:rsidR="004C19EC" w:rsidRPr="004C19EC" w:rsidRDefault="004C19EC" w:rsidP="004C19EC">
      <w:pPr>
        <w:spacing w:line="360" w:lineRule="auto"/>
        <w:jc w:val="both"/>
      </w:pPr>
    </w:p>
    <w:p w14:paraId="3BA1A834" w14:textId="77777777" w:rsidR="004C19EC" w:rsidRPr="004C19EC" w:rsidRDefault="004C19EC" w:rsidP="004C19EC">
      <w:pPr>
        <w:spacing w:line="360" w:lineRule="auto"/>
        <w:jc w:val="both"/>
        <w:rPr>
          <w:b/>
          <w:bCs/>
        </w:rPr>
      </w:pPr>
      <w:r w:rsidRPr="004C19EC">
        <w:rPr>
          <w:b/>
          <w:bCs/>
        </w:rPr>
        <w:t>Alternativa 3 – Implantação de Novo Sistema de Drenagem Pluvial</w:t>
      </w:r>
    </w:p>
    <w:p w14:paraId="43BEB86B" w14:textId="77777777" w:rsidR="004C19EC" w:rsidRPr="004C19EC" w:rsidRDefault="004C19EC" w:rsidP="004C19EC">
      <w:pPr>
        <w:spacing w:line="360" w:lineRule="auto"/>
        <w:jc w:val="both"/>
      </w:pPr>
      <w:r w:rsidRPr="004C19EC">
        <w:t>Consiste na execução de nova infraestrutura de drenagem pluvial contemplando dispositivos de captação, condução e lançamento das águas pluviais, dimensionados conforme as condições hidráulicas da via.</w:t>
      </w:r>
    </w:p>
    <w:p w14:paraId="06B5BF6F" w14:textId="77777777" w:rsidR="004C19EC" w:rsidRPr="004C19EC" w:rsidRDefault="004C19EC" w:rsidP="004C19EC">
      <w:pPr>
        <w:spacing w:line="360" w:lineRule="auto"/>
        <w:jc w:val="both"/>
        <w:rPr>
          <w:b/>
          <w:bCs/>
        </w:rPr>
      </w:pPr>
      <w:r w:rsidRPr="004C19EC">
        <w:rPr>
          <w:b/>
          <w:bCs/>
        </w:rPr>
        <w:t>Vantagens:</w:t>
      </w:r>
    </w:p>
    <w:p w14:paraId="057DC1A5" w14:textId="77777777" w:rsidR="004C19EC" w:rsidRPr="004C19EC" w:rsidRDefault="004C19EC" w:rsidP="004C19EC">
      <w:pPr>
        <w:spacing w:line="360" w:lineRule="auto"/>
        <w:jc w:val="both"/>
      </w:pPr>
      <w:r w:rsidRPr="004C19EC">
        <w:t>• proporciona adequada coleta e condução das águas superficiais;</w:t>
      </w:r>
    </w:p>
    <w:p w14:paraId="447A92E2" w14:textId="77777777" w:rsidR="004C19EC" w:rsidRPr="004C19EC" w:rsidRDefault="004C19EC" w:rsidP="004C19EC">
      <w:pPr>
        <w:spacing w:line="360" w:lineRule="auto"/>
        <w:jc w:val="both"/>
      </w:pPr>
      <w:r w:rsidRPr="004C19EC">
        <w:t>• reduz significativamente ocorrências de alagamentos e acúmulos de água;</w:t>
      </w:r>
    </w:p>
    <w:p w14:paraId="2D61CDEE" w14:textId="77777777" w:rsidR="004C19EC" w:rsidRPr="004C19EC" w:rsidRDefault="004C19EC" w:rsidP="004C19EC">
      <w:pPr>
        <w:spacing w:line="360" w:lineRule="auto"/>
        <w:jc w:val="both"/>
      </w:pPr>
      <w:r w:rsidRPr="004C19EC">
        <w:t>• minimiza processos erosivos e degradação da infraestrutura urbana;</w:t>
      </w:r>
    </w:p>
    <w:p w14:paraId="1C25F788" w14:textId="77777777" w:rsidR="004C19EC" w:rsidRPr="004C19EC" w:rsidRDefault="004C19EC" w:rsidP="004C19EC">
      <w:pPr>
        <w:spacing w:line="360" w:lineRule="auto"/>
        <w:jc w:val="both"/>
      </w:pPr>
      <w:r w:rsidRPr="004C19EC">
        <w:t>• reduz custos futuros com manutenção corretiva;</w:t>
      </w:r>
    </w:p>
    <w:p w14:paraId="7795EE99" w14:textId="77777777" w:rsidR="004C19EC" w:rsidRPr="004C19EC" w:rsidRDefault="004C19EC" w:rsidP="004C19EC">
      <w:pPr>
        <w:spacing w:line="360" w:lineRule="auto"/>
        <w:jc w:val="both"/>
      </w:pPr>
      <w:r w:rsidRPr="004C19EC">
        <w:t>• proporciona solução integrada e duradoura para o sistema viário.</w:t>
      </w:r>
    </w:p>
    <w:p w14:paraId="4DEF6DC0" w14:textId="427E7F53" w:rsidR="004C19EC" w:rsidRPr="004C19EC" w:rsidRDefault="004C19EC" w:rsidP="004C19EC">
      <w:pPr>
        <w:spacing w:line="360" w:lineRule="auto"/>
        <w:jc w:val="both"/>
      </w:pPr>
    </w:p>
    <w:p w14:paraId="7552367D" w14:textId="77777777" w:rsidR="004C19EC" w:rsidRPr="004C19EC" w:rsidRDefault="004C19EC" w:rsidP="004C19EC">
      <w:pPr>
        <w:spacing w:line="360" w:lineRule="auto"/>
        <w:jc w:val="both"/>
        <w:rPr>
          <w:b/>
          <w:bCs/>
        </w:rPr>
      </w:pPr>
      <w:r w:rsidRPr="004C19EC">
        <w:rPr>
          <w:b/>
          <w:bCs/>
        </w:rPr>
        <w:t>2.3 Justificativa da Solução Adotada</w:t>
      </w:r>
    </w:p>
    <w:p w14:paraId="6E014E25" w14:textId="77777777" w:rsidR="004C19EC" w:rsidRPr="004C19EC" w:rsidRDefault="004C19EC" w:rsidP="004C19EC">
      <w:pPr>
        <w:spacing w:line="360" w:lineRule="auto"/>
        <w:jc w:val="both"/>
      </w:pPr>
      <w:r w:rsidRPr="004C19EC">
        <w:t>A solução adotada consiste na implantação de novo sistema de drenagem pluvial na Rua Joaquim Pacheco, contemplando dispositivos de captação superficial, tubulações de condução, poços de visita, bocas de lobo, estruturas complementares e demais elementos necessários ao adequado funcionamento hidráulico da via, conforme quantitativos, especificações técnicas e serviços previstos na planilha orçamentária do empreendimento.</w:t>
      </w:r>
    </w:p>
    <w:p w14:paraId="431FE1A5" w14:textId="77777777" w:rsidR="004C19EC" w:rsidRPr="004C19EC" w:rsidRDefault="004C19EC" w:rsidP="004C19EC">
      <w:pPr>
        <w:spacing w:line="360" w:lineRule="auto"/>
        <w:jc w:val="both"/>
      </w:pPr>
      <w:r w:rsidRPr="004C19EC">
        <w:t>Do ponto de vista técnico, a implantação de nova infraestrutura de drenagem proporciona maior confiabilidade operacional do sistema, permitindo adequada coleta, transporte e destinação das águas pluviais, reduzindo impactos negativos sobre a infraestrutura urbana existente.</w:t>
      </w:r>
    </w:p>
    <w:p w14:paraId="392048B0" w14:textId="77777777" w:rsidR="004C19EC" w:rsidRPr="004C19EC" w:rsidRDefault="004C19EC" w:rsidP="004C19EC">
      <w:pPr>
        <w:spacing w:line="360" w:lineRule="auto"/>
        <w:jc w:val="both"/>
      </w:pPr>
      <w:r w:rsidRPr="004C19EC">
        <w:t>A adoção dessa solução permite:</w:t>
      </w:r>
    </w:p>
    <w:p w14:paraId="2691684C" w14:textId="77777777" w:rsidR="004C19EC" w:rsidRPr="004C19EC" w:rsidRDefault="004C19EC" w:rsidP="004C19EC">
      <w:pPr>
        <w:spacing w:line="360" w:lineRule="auto"/>
        <w:jc w:val="both"/>
      </w:pPr>
      <w:r w:rsidRPr="004C19EC">
        <w:t>• proporcionar adequada capacidade hidráulica ao sistema;</w:t>
      </w:r>
    </w:p>
    <w:p w14:paraId="335AF5B7" w14:textId="77777777" w:rsidR="004C19EC" w:rsidRPr="004C19EC" w:rsidRDefault="004C19EC" w:rsidP="004C19EC">
      <w:pPr>
        <w:spacing w:line="360" w:lineRule="auto"/>
        <w:jc w:val="both"/>
      </w:pPr>
      <w:r w:rsidRPr="004C19EC">
        <w:t>• reduzir pontos de acúmulo e concentração de águas pluviais;</w:t>
      </w:r>
    </w:p>
    <w:p w14:paraId="4391399C" w14:textId="77777777" w:rsidR="004C19EC" w:rsidRPr="004C19EC" w:rsidRDefault="004C19EC" w:rsidP="004C19EC">
      <w:pPr>
        <w:spacing w:line="360" w:lineRule="auto"/>
        <w:jc w:val="both"/>
      </w:pPr>
      <w:r w:rsidRPr="004C19EC">
        <w:t>• minimizar processos erosivos e degradação da infraestrutura urbana;</w:t>
      </w:r>
    </w:p>
    <w:p w14:paraId="355BDE21" w14:textId="77777777" w:rsidR="004C19EC" w:rsidRPr="004C19EC" w:rsidRDefault="004C19EC" w:rsidP="004C19EC">
      <w:pPr>
        <w:spacing w:line="360" w:lineRule="auto"/>
        <w:jc w:val="both"/>
      </w:pPr>
      <w:r w:rsidRPr="004C19EC">
        <w:t>• aumentar a vida útil das estruturas viárias existentes;</w:t>
      </w:r>
    </w:p>
    <w:p w14:paraId="20656444" w14:textId="77777777" w:rsidR="004C19EC" w:rsidRPr="004C19EC" w:rsidRDefault="004C19EC" w:rsidP="004C19EC">
      <w:pPr>
        <w:spacing w:line="360" w:lineRule="auto"/>
        <w:jc w:val="both"/>
      </w:pPr>
      <w:r w:rsidRPr="004C19EC">
        <w:lastRenderedPageBreak/>
        <w:t>• reduzir futuras intervenções corretivas e custos de manutenção;</w:t>
      </w:r>
    </w:p>
    <w:p w14:paraId="6CC45B18" w14:textId="77777777" w:rsidR="004C19EC" w:rsidRPr="004C19EC" w:rsidRDefault="004C19EC" w:rsidP="004C19EC">
      <w:pPr>
        <w:spacing w:line="360" w:lineRule="auto"/>
        <w:jc w:val="both"/>
      </w:pPr>
      <w:r w:rsidRPr="004C19EC">
        <w:t>• melhorar as condições de segurança e trafegabilidade da via.</w:t>
      </w:r>
    </w:p>
    <w:p w14:paraId="43E7921E" w14:textId="77777777" w:rsidR="004C19EC" w:rsidRPr="004C19EC" w:rsidRDefault="004C19EC" w:rsidP="004C19EC">
      <w:pPr>
        <w:spacing w:line="360" w:lineRule="auto"/>
        <w:jc w:val="both"/>
      </w:pPr>
      <w:r w:rsidRPr="004C19EC">
        <w:t>Destaca-se que a via se encontra inserida em área urbana consolidada, com edificações próximas ao alinhamento viário. Dessa forma, a metodologia executiva adotada busca minimizar interferências urbanas e reduzir impactos à população durante a execução dos serviços.</w:t>
      </w:r>
    </w:p>
    <w:p w14:paraId="25DD600B" w14:textId="77777777" w:rsidR="004C19EC" w:rsidRPr="004C19EC" w:rsidRDefault="004C19EC" w:rsidP="004C19EC">
      <w:pPr>
        <w:spacing w:line="360" w:lineRule="auto"/>
        <w:jc w:val="both"/>
      </w:pPr>
      <w:r w:rsidRPr="004C19EC">
        <w:t>Adicionalmente, a implantação do novo sistema proporciona maior previsibilidade operacional, melhor desempenho hidráulico e maior eficiência na gestão das águas pluviais urbanas.</w:t>
      </w:r>
    </w:p>
    <w:p w14:paraId="38BA42FD" w14:textId="77777777" w:rsidR="004C19EC" w:rsidRPr="004C19EC" w:rsidRDefault="004C19EC" w:rsidP="004C19EC">
      <w:pPr>
        <w:spacing w:line="360" w:lineRule="auto"/>
        <w:jc w:val="both"/>
      </w:pPr>
      <w:r w:rsidRPr="004C19EC">
        <w:t>Dessa forma, a alternativa adotada apresenta-se como a mais adequada sob os aspectos técnico, econômico e urbano, atendendo aos objetivos de melhoria da infraestrutura urbana e mitigação dos problemas atualmente identificados.</w:t>
      </w:r>
    </w:p>
    <w:p w14:paraId="5CA8B834" w14:textId="77777777" w:rsidR="004C19EC" w:rsidRPr="004C19EC" w:rsidRDefault="004C19EC" w:rsidP="004C19EC">
      <w:pPr>
        <w:spacing w:line="360" w:lineRule="auto"/>
        <w:jc w:val="both"/>
      </w:pPr>
      <w:r w:rsidRPr="004C19EC">
        <w:t>Sob o aspecto técnico, a execução da nova infraestrutura pluvial constitui medida indispensável, uma vez que:</w:t>
      </w:r>
    </w:p>
    <w:p w14:paraId="4FAF89FE" w14:textId="77777777" w:rsidR="004C19EC" w:rsidRPr="004C19EC" w:rsidRDefault="004C19EC" w:rsidP="004C19EC">
      <w:pPr>
        <w:spacing w:line="360" w:lineRule="auto"/>
        <w:jc w:val="both"/>
      </w:pPr>
      <w:r w:rsidRPr="004C19EC">
        <w:t>• reduz danos provocados pelo escoamento superficial inadequado;</w:t>
      </w:r>
    </w:p>
    <w:p w14:paraId="1C4DACB8" w14:textId="77777777" w:rsidR="004C19EC" w:rsidRPr="004C19EC" w:rsidRDefault="004C19EC" w:rsidP="004C19EC">
      <w:pPr>
        <w:spacing w:line="360" w:lineRule="auto"/>
        <w:jc w:val="both"/>
      </w:pPr>
      <w:r w:rsidRPr="004C19EC">
        <w:t>• melhora o desempenho funcional da infraestrutura urbana;</w:t>
      </w:r>
    </w:p>
    <w:p w14:paraId="6AE7C158" w14:textId="77777777" w:rsidR="004C19EC" w:rsidRPr="004C19EC" w:rsidRDefault="004C19EC" w:rsidP="004C19EC">
      <w:pPr>
        <w:spacing w:line="360" w:lineRule="auto"/>
        <w:jc w:val="both"/>
      </w:pPr>
      <w:r w:rsidRPr="004C19EC">
        <w:t>• proporciona maior vida útil às estruturas implantadas;</w:t>
      </w:r>
    </w:p>
    <w:p w14:paraId="57F13724" w14:textId="77777777" w:rsidR="004C19EC" w:rsidRPr="004C19EC" w:rsidRDefault="004C19EC" w:rsidP="004C19EC">
      <w:pPr>
        <w:spacing w:line="360" w:lineRule="auto"/>
        <w:jc w:val="both"/>
      </w:pPr>
      <w:r w:rsidRPr="004C19EC">
        <w:t>• reduz custos futuros relacionados a reparos emergenciais;</w:t>
      </w:r>
    </w:p>
    <w:p w14:paraId="5BDD48C0" w14:textId="77777777" w:rsidR="004C19EC" w:rsidRPr="004C19EC" w:rsidRDefault="004C19EC" w:rsidP="004C19EC">
      <w:pPr>
        <w:spacing w:line="360" w:lineRule="auto"/>
        <w:jc w:val="both"/>
      </w:pPr>
      <w:r w:rsidRPr="004C19EC">
        <w:t>• evita degradações progressivas provocadas pela ação contínua das águas pluviais.</w:t>
      </w:r>
    </w:p>
    <w:p w14:paraId="533CE470" w14:textId="77777777" w:rsidR="004C19EC" w:rsidRPr="004C19EC" w:rsidRDefault="004C19EC" w:rsidP="004C19EC">
      <w:pPr>
        <w:spacing w:line="360" w:lineRule="auto"/>
        <w:jc w:val="both"/>
      </w:pPr>
      <w:r w:rsidRPr="004C19EC">
        <w:t>Destaca-se ainda que a implantação do sistema de drenagem pluvial constitui solução integrada de infraestrutura urbana, proporcionando melhorias permanentes à mobilidade, segurança viária, conservação patrimonial e qualidade de vida da população local.</w:t>
      </w:r>
    </w:p>
    <w:p w14:paraId="62146BBC" w14:textId="77777777" w:rsidR="004C19EC" w:rsidRPr="004C19EC" w:rsidRDefault="004C19EC" w:rsidP="004C19EC">
      <w:pPr>
        <w:spacing w:line="360" w:lineRule="auto"/>
        <w:jc w:val="both"/>
      </w:pPr>
      <w:r w:rsidRPr="004C19EC">
        <w:t>Dessa forma, a execução do novo sistema de drenagem pluvial apresenta-se como intervenção tecnicamente necessária para assegurar funcionalidade, segurança e eficiência da infraestrutura urbana proposta.</w:t>
      </w:r>
    </w:p>
    <w:p w14:paraId="4475FD56" w14:textId="7BD20108" w:rsidR="004C19EC" w:rsidRPr="004C19EC" w:rsidRDefault="004C19EC" w:rsidP="004C19EC">
      <w:pPr>
        <w:spacing w:line="360" w:lineRule="auto"/>
        <w:jc w:val="both"/>
      </w:pPr>
    </w:p>
    <w:p w14:paraId="7D84B79C" w14:textId="77777777" w:rsidR="004C19EC" w:rsidRPr="004C19EC" w:rsidRDefault="004C19EC" w:rsidP="004C19EC">
      <w:pPr>
        <w:spacing w:line="360" w:lineRule="auto"/>
        <w:jc w:val="both"/>
        <w:rPr>
          <w:b/>
          <w:bCs/>
        </w:rPr>
      </w:pPr>
      <w:r w:rsidRPr="004C19EC">
        <w:rPr>
          <w:b/>
          <w:bCs/>
        </w:rPr>
        <w:t>2.4 Benefícios da Contratação</w:t>
      </w:r>
    </w:p>
    <w:p w14:paraId="6784E709" w14:textId="77777777" w:rsidR="004C19EC" w:rsidRPr="004C19EC" w:rsidRDefault="004C19EC" w:rsidP="004C19EC">
      <w:pPr>
        <w:spacing w:line="360" w:lineRule="auto"/>
        <w:jc w:val="both"/>
      </w:pPr>
      <w:r w:rsidRPr="004C19EC">
        <w:t>A execução da obra proporcionará:</w:t>
      </w:r>
    </w:p>
    <w:p w14:paraId="70A03EC6" w14:textId="77777777" w:rsidR="004C19EC" w:rsidRPr="004C19EC" w:rsidRDefault="004C19EC" w:rsidP="004C19EC">
      <w:pPr>
        <w:spacing w:line="360" w:lineRule="auto"/>
        <w:jc w:val="both"/>
      </w:pPr>
      <w:r w:rsidRPr="004C19EC">
        <w:t>• melhoria das condições de drenagem urbana;</w:t>
      </w:r>
    </w:p>
    <w:p w14:paraId="4E953175" w14:textId="77777777" w:rsidR="004C19EC" w:rsidRPr="004C19EC" w:rsidRDefault="004C19EC" w:rsidP="004C19EC">
      <w:pPr>
        <w:spacing w:line="360" w:lineRule="auto"/>
        <w:jc w:val="both"/>
      </w:pPr>
      <w:r w:rsidRPr="004C19EC">
        <w:t>• redução de pontos de alagamento e acúmulo de água;</w:t>
      </w:r>
    </w:p>
    <w:p w14:paraId="4C973556" w14:textId="77777777" w:rsidR="004C19EC" w:rsidRPr="004C19EC" w:rsidRDefault="004C19EC" w:rsidP="004C19EC">
      <w:pPr>
        <w:spacing w:line="360" w:lineRule="auto"/>
        <w:jc w:val="both"/>
      </w:pPr>
      <w:r w:rsidRPr="004C19EC">
        <w:t>• aumento da segurança viária;</w:t>
      </w:r>
    </w:p>
    <w:p w14:paraId="5FE60A4B" w14:textId="77777777" w:rsidR="004C19EC" w:rsidRPr="004C19EC" w:rsidRDefault="004C19EC" w:rsidP="004C19EC">
      <w:pPr>
        <w:spacing w:line="360" w:lineRule="auto"/>
        <w:jc w:val="both"/>
      </w:pPr>
      <w:r w:rsidRPr="004C19EC">
        <w:lastRenderedPageBreak/>
        <w:t>• melhoria da mobilidade urbana;</w:t>
      </w:r>
    </w:p>
    <w:p w14:paraId="1725C839" w14:textId="77777777" w:rsidR="004C19EC" w:rsidRPr="004C19EC" w:rsidRDefault="004C19EC" w:rsidP="004C19EC">
      <w:pPr>
        <w:spacing w:line="360" w:lineRule="auto"/>
        <w:jc w:val="both"/>
      </w:pPr>
      <w:r w:rsidRPr="004C19EC">
        <w:t>• preservação da infraestrutura existente;</w:t>
      </w:r>
    </w:p>
    <w:p w14:paraId="1F7EF88B" w14:textId="77777777" w:rsidR="004C19EC" w:rsidRPr="004C19EC" w:rsidRDefault="004C19EC" w:rsidP="004C19EC">
      <w:pPr>
        <w:spacing w:line="360" w:lineRule="auto"/>
        <w:jc w:val="both"/>
      </w:pPr>
      <w:r w:rsidRPr="004C19EC">
        <w:t>• redução de custos futuros de manutenção;</w:t>
      </w:r>
    </w:p>
    <w:p w14:paraId="6511AB0F" w14:textId="77777777" w:rsidR="004C19EC" w:rsidRPr="004C19EC" w:rsidRDefault="004C19EC" w:rsidP="004C19EC">
      <w:pPr>
        <w:spacing w:line="360" w:lineRule="auto"/>
        <w:jc w:val="both"/>
      </w:pPr>
      <w:r w:rsidRPr="004C19EC">
        <w:t>• mitigação de processos erosivos e degradações;</w:t>
      </w:r>
    </w:p>
    <w:p w14:paraId="71DC51FC" w14:textId="77777777" w:rsidR="004C19EC" w:rsidRPr="004C19EC" w:rsidRDefault="004C19EC" w:rsidP="004C19EC">
      <w:pPr>
        <w:spacing w:line="360" w:lineRule="auto"/>
        <w:jc w:val="both"/>
      </w:pPr>
      <w:r w:rsidRPr="004C19EC">
        <w:t>• melhoria das condições de acesso para moradores e serviços públicos;</w:t>
      </w:r>
    </w:p>
    <w:p w14:paraId="2C423433" w14:textId="77777777" w:rsidR="004C19EC" w:rsidRPr="004C19EC" w:rsidRDefault="004C19EC" w:rsidP="004C19EC">
      <w:pPr>
        <w:spacing w:line="360" w:lineRule="auto"/>
        <w:jc w:val="both"/>
      </w:pPr>
      <w:r w:rsidRPr="004C19EC">
        <w:t>• valorização da infraestrutura urbana local.</w:t>
      </w:r>
    </w:p>
    <w:p w14:paraId="77BF67CD" w14:textId="77777777" w:rsidR="004C19EC" w:rsidRPr="00951C11" w:rsidRDefault="004C19EC" w:rsidP="00951C11">
      <w:pPr>
        <w:spacing w:line="360" w:lineRule="auto"/>
        <w:jc w:val="both"/>
      </w:pPr>
    </w:p>
    <w:p w14:paraId="3ACEF25B" w14:textId="7562124A" w:rsidR="00951C11" w:rsidRPr="00951C11" w:rsidRDefault="00951C11" w:rsidP="00951C11">
      <w:pPr>
        <w:spacing w:line="360" w:lineRule="auto"/>
        <w:ind w:firstLine="851"/>
        <w:jc w:val="both"/>
      </w:pPr>
    </w:p>
    <w:p w14:paraId="6967965D" w14:textId="763C1823" w:rsidR="004C19EC" w:rsidRDefault="00951C11" w:rsidP="004C19EC">
      <w:pPr>
        <w:spacing w:line="360" w:lineRule="auto"/>
        <w:jc w:val="both"/>
        <w:rPr>
          <w:b/>
          <w:bCs/>
        </w:rPr>
      </w:pPr>
      <w:r w:rsidRPr="00951C11">
        <w:rPr>
          <w:b/>
          <w:bCs/>
        </w:rPr>
        <w:t>3. MEMORIAL DESCRITIVO</w:t>
      </w:r>
    </w:p>
    <w:p w14:paraId="3D6A8F78" w14:textId="77777777" w:rsidR="004C19EC" w:rsidRPr="004C19EC" w:rsidRDefault="004C19EC" w:rsidP="004C19EC">
      <w:pPr>
        <w:spacing w:line="360" w:lineRule="auto"/>
        <w:jc w:val="both"/>
        <w:rPr>
          <w:b/>
          <w:bCs/>
        </w:rPr>
      </w:pPr>
    </w:p>
    <w:p w14:paraId="46006020" w14:textId="77777777" w:rsidR="004C19EC" w:rsidRPr="004C19EC" w:rsidRDefault="004C19EC" w:rsidP="004C19EC">
      <w:pPr>
        <w:spacing w:line="360" w:lineRule="auto"/>
        <w:jc w:val="both"/>
      </w:pPr>
      <w:r w:rsidRPr="004C19EC">
        <w:t>3.1 Objetivo</w:t>
      </w:r>
    </w:p>
    <w:p w14:paraId="17748C83" w14:textId="77777777" w:rsidR="004C19EC" w:rsidRPr="004C19EC" w:rsidRDefault="004C19EC" w:rsidP="004C19EC">
      <w:pPr>
        <w:spacing w:line="360" w:lineRule="auto"/>
        <w:jc w:val="both"/>
      </w:pPr>
    </w:p>
    <w:p w14:paraId="6D3F2BBE" w14:textId="77777777" w:rsidR="004C19EC" w:rsidRPr="004C19EC" w:rsidRDefault="004C19EC" w:rsidP="004C19EC">
      <w:pPr>
        <w:spacing w:line="360" w:lineRule="auto"/>
        <w:jc w:val="both"/>
      </w:pPr>
      <w:r w:rsidRPr="004C19EC">
        <w:t>O presente Memorial Descritivo tem por objetivo estabelecer os critérios técnicos e diretrizes para execução das obras de drenagem pluvial na Rua Joaquim Pacheco, no Município de Virginópolis – MG, visando garantir adequado funcionamento hidráulico, durabilidade da infraestrutura implantada, segurança operacional e eficiência do sistema de coleta e condução das águas pluviais.</w:t>
      </w:r>
    </w:p>
    <w:p w14:paraId="2B7E1408" w14:textId="77777777" w:rsidR="004C19EC" w:rsidRPr="004C19EC" w:rsidRDefault="004C19EC" w:rsidP="004C19EC">
      <w:pPr>
        <w:spacing w:line="360" w:lineRule="auto"/>
        <w:jc w:val="both"/>
      </w:pPr>
    </w:p>
    <w:p w14:paraId="1ED34210" w14:textId="77777777" w:rsidR="004C19EC" w:rsidRPr="004C19EC" w:rsidRDefault="004C19EC" w:rsidP="004C19EC">
      <w:pPr>
        <w:spacing w:line="360" w:lineRule="auto"/>
        <w:jc w:val="both"/>
      </w:pPr>
      <w:r w:rsidRPr="004C19EC">
        <w:t>3.2 Condições Existentes</w:t>
      </w:r>
    </w:p>
    <w:p w14:paraId="299A1A68" w14:textId="77777777" w:rsidR="004C19EC" w:rsidRPr="004C19EC" w:rsidRDefault="004C19EC" w:rsidP="004C19EC">
      <w:pPr>
        <w:spacing w:line="360" w:lineRule="auto"/>
        <w:jc w:val="both"/>
      </w:pPr>
    </w:p>
    <w:p w14:paraId="17F3E345" w14:textId="77777777" w:rsidR="004C19EC" w:rsidRPr="004C19EC" w:rsidRDefault="004C19EC" w:rsidP="004C19EC">
      <w:pPr>
        <w:spacing w:line="360" w:lineRule="auto"/>
        <w:jc w:val="both"/>
      </w:pPr>
      <w:r w:rsidRPr="004C19EC">
        <w:t>A Rua Joaquim Pacheco encontra-se inserida em área urbana consolidada e apresenta deficiências relacionadas ao escoamento superficial das águas pluviais, ocasionando concentração de fluxo, acúmulo de águas em determinados trechos e degradação progressiva da infraestrutura urbana.</w:t>
      </w:r>
    </w:p>
    <w:p w14:paraId="02629F98" w14:textId="77777777" w:rsidR="004C19EC" w:rsidRPr="004C19EC" w:rsidRDefault="004C19EC" w:rsidP="004C19EC">
      <w:pPr>
        <w:spacing w:line="360" w:lineRule="auto"/>
        <w:jc w:val="both"/>
      </w:pPr>
    </w:p>
    <w:p w14:paraId="1C912F50" w14:textId="77777777" w:rsidR="004C19EC" w:rsidRPr="004C19EC" w:rsidRDefault="004C19EC" w:rsidP="004C19EC">
      <w:pPr>
        <w:spacing w:line="360" w:lineRule="auto"/>
        <w:jc w:val="both"/>
      </w:pPr>
      <w:r w:rsidRPr="004C19EC">
        <w:t>A via possui pavimentação existente em blocos intertravados tipo sextavado, cuja remoção será executada previamente pelo Município, possibilitando a implantação da nova infraestrutura subterrânea de drenagem.</w:t>
      </w:r>
    </w:p>
    <w:p w14:paraId="08D0C02C" w14:textId="77777777" w:rsidR="004C19EC" w:rsidRPr="004C19EC" w:rsidRDefault="004C19EC" w:rsidP="004C19EC">
      <w:pPr>
        <w:spacing w:line="360" w:lineRule="auto"/>
        <w:jc w:val="both"/>
      </w:pPr>
    </w:p>
    <w:p w14:paraId="4B6913A0" w14:textId="77777777" w:rsidR="004C19EC" w:rsidRPr="004C19EC" w:rsidRDefault="004C19EC" w:rsidP="004C19EC">
      <w:pPr>
        <w:spacing w:line="360" w:lineRule="auto"/>
        <w:jc w:val="both"/>
      </w:pPr>
      <w:r w:rsidRPr="004C19EC">
        <w:t>3.3 Diretrizes Executivas</w:t>
      </w:r>
    </w:p>
    <w:p w14:paraId="1922D172" w14:textId="77777777" w:rsidR="004C19EC" w:rsidRPr="004C19EC" w:rsidRDefault="004C19EC" w:rsidP="004C19EC">
      <w:pPr>
        <w:spacing w:line="360" w:lineRule="auto"/>
        <w:jc w:val="both"/>
      </w:pPr>
    </w:p>
    <w:p w14:paraId="67C9C09A" w14:textId="77777777" w:rsidR="004C19EC" w:rsidRPr="004C19EC" w:rsidRDefault="004C19EC" w:rsidP="004C19EC">
      <w:pPr>
        <w:spacing w:line="360" w:lineRule="auto"/>
        <w:jc w:val="both"/>
      </w:pPr>
      <w:r w:rsidRPr="004C19EC">
        <w:lastRenderedPageBreak/>
        <w:t>A execução dos serviços deverá observar rigorosamente as normas técnicas aplicáveis, boas práticas de engenharia e especificações dos projetos, contemplando, entre outras, as seguintes etapas:</w:t>
      </w:r>
    </w:p>
    <w:p w14:paraId="41EECB02" w14:textId="77777777" w:rsidR="004C19EC" w:rsidRPr="004C19EC" w:rsidRDefault="004C19EC" w:rsidP="004C19EC">
      <w:pPr>
        <w:spacing w:line="360" w:lineRule="auto"/>
        <w:jc w:val="both"/>
      </w:pPr>
    </w:p>
    <w:p w14:paraId="00EED742" w14:textId="77777777" w:rsidR="004C19EC" w:rsidRPr="004C19EC" w:rsidRDefault="004C19EC" w:rsidP="004C19EC">
      <w:pPr>
        <w:spacing w:line="360" w:lineRule="auto"/>
        <w:jc w:val="both"/>
      </w:pPr>
      <w:r w:rsidRPr="004C19EC">
        <w:t>3.3.1 Serviços Preliminares</w:t>
      </w:r>
    </w:p>
    <w:p w14:paraId="65C4B60C" w14:textId="77777777" w:rsidR="004C19EC" w:rsidRPr="004C19EC" w:rsidRDefault="004C19EC" w:rsidP="004C19EC">
      <w:pPr>
        <w:spacing w:line="360" w:lineRule="auto"/>
        <w:jc w:val="both"/>
      </w:pPr>
    </w:p>
    <w:p w14:paraId="4688D79B" w14:textId="77777777" w:rsidR="004C19EC" w:rsidRPr="004C19EC" w:rsidRDefault="004C19EC" w:rsidP="004C19EC">
      <w:pPr>
        <w:spacing w:line="360" w:lineRule="auto"/>
        <w:jc w:val="both"/>
      </w:pPr>
      <w:r w:rsidRPr="004C19EC">
        <w:t>• implantação de sinalização provisória e dispositivos de segurança;</w:t>
      </w:r>
    </w:p>
    <w:p w14:paraId="0AC4342C" w14:textId="77777777" w:rsidR="004C19EC" w:rsidRPr="004C19EC" w:rsidRDefault="004C19EC" w:rsidP="004C19EC">
      <w:pPr>
        <w:spacing w:line="360" w:lineRule="auto"/>
        <w:jc w:val="both"/>
      </w:pPr>
      <w:r w:rsidRPr="004C19EC">
        <w:t>• mobilização de equipamentos e equipes;</w:t>
      </w:r>
    </w:p>
    <w:p w14:paraId="24122DD0" w14:textId="77777777" w:rsidR="004C19EC" w:rsidRPr="004C19EC" w:rsidRDefault="004C19EC" w:rsidP="004C19EC">
      <w:pPr>
        <w:spacing w:line="360" w:lineRule="auto"/>
        <w:jc w:val="both"/>
      </w:pPr>
      <w:r w:rsidRPr="004C19EC">
        <w:t>• organização do canteiro;</w:t>
      </w:r>
    </w:p>
    <w:p w14:paraId="68745662" w14:textId="77777777" w:rsidR="004C19EC" w:rsidRPr="004C19EC" w:rsidRDefault="004C19EC" w:rsidP="004C19EC">
      <w:pPr>
        <w:spacing w:line="360" w:lineRule="auto"/>
        <w:jc w:val="both"/>
      </w:pPr>
      <w:r w:rsidRPr="004C19EC">
        <w:t>• controle do tráfego local e acessos existentes.</w:t>
      </w:r>
    </w:p>
    <w:p w14:paraId="5222D4ED" w14:textId="77777777" w:rsidR="004C19EC" w:rsidRPr="004C19EC" w:rsidRDefault="004C19EC" w:rsidP="004C19EC">
      <w:pPr>
        <w:spacing w:line="360" w:lineRule="auto"/>
        <w:jc w:val="both"/>
      </w:pPr>
    </w:p>
    <w:p w14:paraId="1D4F7472" w14:textId="77777777" w:rsidR="004C19EC" w:rsidRPr="004C19EC" w:rsidRDefault="004C19EC" w:rsidP="004C19EC">
      <w:pPr>
        <w:spacing w:line="360" w:lineRule="auto"/>
        <w:jc w:val="both"/>
      </w:pPr>
      <w:r w:rsidRPr="004C19EC">
        <w:t>3.3.2 Escavações e Preparação das Valas</w:t>
      </w:r>
    </w:p>
    <w:p w14:paraId="0C3305EB" w14:textId="77777777" w:rsidR="004C19EC" w:rsidRPr="004C19EC" w:rsidRDefault="004C19EC" w:rsidP="004C19EC">
      <w:pPr>
        <w:spacing w:line="360" w:lineRule="auto"/>
        <w:jc w:val="both"/>
      </w:pPr>
    </w:p>
    <w:p w14:paraId="1C76CD4F" w14:textId="77777777" w:rsidR="004C19EC" w:rsidRPr="004C19EC" w:rsidRDefault="004C19EC" w:rsidP="004C19EC">
      <w:pPr>
        <w:spacing w:line="360" w:lineRule="auto"/>
        <w:jc w:val="both"/>
      </w:pPr>
      <w:r w:rsidRPr="004C19EC">
        <w:t>Os serviços compreenderão:</w:t>
      </w:r>
    </w:p>
    <w:p w14:paraId="14AF0760" w14:textId="77777777" w:rsidR="004C19EC" w:rsidRPr="004C19EC" w:rsidRDefault="004C19EC" w:rsidP="004C19EC">
      <w:pPr>
        <w:spacing w:line="360" w:lineRule="auto"/>
        <w:jc w:val="both"/>
      </w:pPr>
    </w:p>
    <w:p w14:paraId="19BA9FC8" w14:textId="77777777" w:rsidR="004C19EC" w:rsidRPr="004C19EC" w:rsidRDefault="004C19EC" w:rsidP="004C19EC">
      <w:pPr>
        <w:spacing w:line="360" w:lineRule="auto"/>
        <w:jc w:val="both"/>
      </w:pPr>
      <w:r w:rsidRPr="004C19EC">
        <w:t>• escavações mecanizadas e manuais;</w:t>
      </w:r>
    </w:p>
    <w:p w14:paraId="27906E16" w14:textId="77777777" w:rsidR="004C19EC" w:rsidRPr="004C19EC" w:rsidRDefault="004C19EC" w:rsidP="004C19EC">
      <w:pPr>
        <w:spacing w:line="360" w:lineRule="auto"/>
        <w:jc w:val="both"/>
      </w:pPr>
      <w:r w:rsidRPr="004C19EC">
        <w:t>• escoramentos quando necessários;</w:t>
      </w:r>
    </w:p>
    <w:p w14:paraId="6ADBFED5" w14:textId="77777777" w:rsidR="004C19EC" w:rsidRPr="004C19EC" w:rsidRDefault="004C19EC" w:rsidP="004C19EC">
      <w:pPr>
        <w:spacing w:line="360" w:lineRule="auto"/>
        <w:jc w:val="both"/>
      </w:pPr>
      <w:r w:rsidRPr="004C19EC">
        <w:t>• regularização e compactação do fundo das valas;</w:t>
      </w:r>
    </w:p>
    <w:p w14:paraId="14CC1E1A" w14:textId="77777777" w:rsidR="004C19EC" w:rsidRPr="004C19EC" w:rsidRDefault="004C19EC" w:rsidP="004C19EC">
      <w:pPr>
        <w:spacing w:line="360" w:lineRule="auto"/>
        <w:jc w:val="both"/>
      </w:pPr>
      <w:r w:rsidRPr="004C19EC">
        <w:t>• preparação para assentamento das tubulações e dispositivos.</w:t>
      </w:r>
    </w:p>
    <w:p w14:paraId="75AB947F" w14:textId="77777777" w:rsidR="004C19EC" w:rsidRPr="004C19EC" w:rsidRDefault="004C19EC" w:rsidP="004C19EC">
      <w:pPr>
        <w:spacing w:line="360" w:lineRule="auto"/>
        <w:jc w:val="both"/>
      </w:pPr>
    </w:p>
    <w:p w14:paraId="526CD029" w14:textId="77777777" w:rsidR="004C19EC" w:rsidRPr="004C19EC" w:rsidRDefault="004C19EC" w:rsidP="004C19EC">
      <w:pPr>
        <w:spacing w:line="360" w:lineRule="auto"/>
        <w:jc w:val="both"/>
      </w:pPr>
      <w:r w:rsidRPr="004C19EC">
        <w:t>3.3.3 Implantação do Sistema de Drenagem Pluvial</w:t>
      </w:r>
    </w:p>
    <w:p w14:paraId="337A90D5" w14:textId="77777777" w:rsidR="004C19EC" w:rsidRPr="004C19EC" w:rsidRDefault="004C19EC" w:rsidP="004C19EC">
      <w:pPr>
        <w:spacing w:line="360" w:lineRule="auto"/>
        <w:jc w:val="both"/>
      </w:pPr>
    </w:p>
    <w:p w14:paraId="0013105A" w14:textId="77777777" w:rsidR="004C19EC" w:rsidRPr="004C19EC" w:rsidRDefault="004C19EC" w:rsidP="004C19EC">
      <w:pPr>
        <w:spacing w:line="360" w:lineRule="auto"/>
        <w:jc w:val="both"/>
      </w:pPr>
      <w:r w:rsidRPr="004C19EC">
        <w:t>Os serviços de drenagem pluvial compreenderão:</w:t>
      </w:r>
    </w:p>
    <w:p w14:paraId="7666FF6B" w14:textId="77777777" w:rsidR="004C19EC" w:rsidRPr="004C19EC" w:rsidRDefault="004C19EC" w:rsidP="004C19EC">
      <w:pPr>
        <w:spacing w:line="360" w:lineRule="auto"/>
        <w:jc w:val="both"/>
      </w:pPr>
    </w:p>
    <w:p w14:paraId="6861AAF3" w14:textId="77777777" w:rsidR="004C19EC" w:rsidRPr="004C19EC" w:rsidRDefault="004C19EC" w:rsidP="004C19EC">
      <w:pPr>
        <w:spacing w:line="360" w:lineRule="auto"/>
        <w:jc w:val="both"/>
      </w:pPr>
      <w:r w:rsidRPr="004C19EC">
        <w:t>• assentamento de tubulações de drenagem conforme projeto;</w:t>
      </w:r>
    </w:p>
    <w:p w14:paraId="05E8164E" w14:textId="77777777" w:rsidR="004C19EC" w:rsidRPr="004C19EC" w:rsidRDefault="004C19EC" w:rsidP="004C19EC">
      <w:pPr>
        <w:spacing w:line="360" w:lineRule="auto"/>
        <w:jc w:val="both"/>
      </w:pPr>
      <w:r w:rsidRPr="004C19EC">
        <w:t>• execução de poços de visita;</w:t>
      </w:r>
    </w:p>
    <w:p w14:paraId="33AC62A3" w14:textId="77777777" w:rsidR="004C19EC" w:rsidRPr="004C19EC" w:rsidRDefault="004C19EC" w:rsidP="004C19EC">
      <w:pPr>
        <w:spacing w:line="360" w:lineRule="auto"/>
        <w:jc w:val="both"/>
      </w:pPr>
      <w:r w:rsidRPr="004C19EC">
        <w:t>• implantação de bocas de lobo e dispositivos de captação;</w:t>
      </w:r>
    </w:p>
    <w:p w14:paraId="7750D8CF" w14:textId="77777777" w:rsidR="004C19EC" w:rsidRPr="004C19EC" w:rsidRDefault="004C19EC" w:rsidP="004C19EC">
      <w:pPr>
        <w:spacing w:line="360" w:lineRule="auto"/>
        <w:jc w:val="both"/>
      </w:pPr>
      <w:r w:rsidRPr="004C19EC">
        <w:t>• execução de estruturas complementares necessárias ao funcionamento hidráulico;</w:t>
      </w:r>
    </w:p>
    <w:p w14:paraId="739A75FB" w14:textId="77777777" w:rsidR="004C19EC" w:rsidRPr="004C19EC" w:rsidRDefault="004C19EC" w:rsidP="004C19EC">
      <w:pPr>
        <w:spacing w:line="360" w:lineRule="auto"/>
        <w:jc w:val="both"/>
      </w:pPr>
      <w:r w:rsidRPr="004C19EC">
        <w:t>• interligações, ajustes geométricos e demais adequações previstas em projeto.</w:t>
      </w:r>
    </w:p>
    <w:p w14:paraId="07AD16E6" w14:textId="77777777" w:rsidR="004C19EC" w:rsidRPr="004C19EC" w:rsidRDefault="004C19EC" w:rsidP="004C19EC">
      <w:pPr>
        <w:spacing w:line="360" w:lineRule="auto"/>
        <w:jc w:val="both"/>
      </w:pPr>
    </w:p>
    <w:p w14:paraId="16541AA6" w14:textId="77777777" w:rsidR="004C19EC" w:rsidRPr="004C19EC" w:rsidRDefault="004C19EC" w:rsidP="004C19EC">
      <w:pPr>
        <w:spacing w:line="360" w:lineRule="auto"/>
        <w:jc w:val="both"/>
      </w:pPr>
      <w:r w:rsidRPr="004C19EC">
        <w:lastRenderedPageBreak/>
        <w:t>A implantação do sistema visa proporcionar adequada coleta, condução e destinação das águas pluviais, reduzindo processos erosivos, acúmulo superficial de água e danos à infraestrutura urbana.</w:t>
      </w:r>
    </w:p>
    <w:p w14:paraId="338F0269" w14:textId="77777777" w:rsidR="004C19EC" w:rsidRPr="004C19EC" w:rsidRDefault="004C19EC" w:rsidP="004C19EC">
      <w:pPr>
        <w:spacing w:line="360" w:lineRule="auto"/>
        <w:jc w:val="both"/>
      </w:pPr>
    </w:p>
    <w:p w14:paraId="105C4127" w14:textId="77777777" w:rsidR="004C19EC" w:rsidRPr="004C19EC" w:rsidRDefault="004C19EC" w:rsidP="004C19EC">
      <w:pPr>
        <w:spacing w:line="360" w:lineRule="auto"/>
        <w:jc w:val="both"/>
      </w:pPr>
      <w:r w:rsidRPr="004C19EC">
        <w:t>3.3.4 Reaterro e Recomposição</w:t>
      </w:r>
    </w:p>
    <w:p w14:paraId="3E3C21D3" w14:textId="77777777" w:rsidR="004C19EC" w:rsidRPr="004C19EC" w:rsidRDefault="004C19EC" w:rsidP="004C19EC">
      <w:pPr>
        <w:spacing w:line="360" w:lineRule="auto"/>
        <w:jc w:val="both"/>
      </w:pPr>
    </w:p>
    <w:p w14:paraId="23EA7F62" w14:textId="77777777" w:rsidR="004C19EC" w:rsidRPr="004C19EC" w:rsidRDefault="004C19EC" w:rsidP="004C19EC">
      <w:pPr>
        <w:spacing w:line="360" w:lineRule="auto"/>
        <w:jc w:val="both"/>
      </w:pPr>
      <w:r w:rsidRPr="004C19EC">
        <w:t>Após conclusão das instalações:</w:t>
      </w:r>
    </w:p>
    <w:p w14:paraId="7625A35F" w14:textId="77777777" w:rsidR="004C19EC" w:rsidRPr="004C19EC" w:rsidRDefault="004C19EC" w:rsidP="004C19EC">
      <w:pPr>
        <w:spacing w:line="360" w:lineRule="auto"/>
        <w:jc w:val="both"/>
      </w:pPr>
    </w:p>
    <w:p w14:paraId="1CF96C60" w14:textId="77777777" w:rsidR="004C19EC" w:rsidRPr="004C19EC" w:rsidRDefault="004C19EC" w:rsidP="004C19EC">
      <w:pPr>
        <w:spacing w:line="360" w:lineRule="auto"/>
        <w:jc w:val="both"/>
      </w:pPr>
      <w:r w:rsidRPr="004C19EC">
        <w:t>• execução de reaterro em camadas;</w:t>
      </w:r>
    </w:p>
    <w:p w14:paraId="27BF51E7" w14:textId="77777777" w:rsidR="004C19EC" w:rsidRPr="004C19EC" w:rsidRDefault="004C19EC" w:rsidP="004C19EC">
      <w:pPr>
        <w:spacing w:line="360" w:lineRule="auto"/>
        <w:jc w:val="both"/>
      </w:pPr>
      <w:r w:rsidRPr="004C19EC">
        <w:t>• compactação controlada;</w:t>
      </w:r>
    </w:p>
    <w:p w14:paraId="71B5D924" w14:textId="77777777" w:rsidR="004C19EC" w:rsidRPr="004C19EC" w:rsidRDefault="004C19EC" w:rsidP="004C19EC">
      <w:pPr>
        <w:spacing w:line="360" w:lineRule="auto"/>
        <w:jc w:val="both"/>
      </w:pPr>
      <w:r w:rsidRPr="004C19EC">
        <w:t>• recomposição das áreas afetadas;</w:t>
      </w:r>
    </w:p>
    <w:p w14:paraId="68582C31" w14:textId="77777777" w:rsidR="004C19EC" w:rsidRPr="004C19EC" w:rsidRDefault="004C19EC" w:rsidP="004C19EC">
      <w:pPr>
        <w:spacing w:line="360" w:lineRule="auto"/>
        <w:jc w:val="both"/>
      </w:pPr>
      <w:r w:rsidRPr="004C19EC">
        <w:t>• limpeza final das áreas executadas.</w:t>
      </w:r>
    </w:p>
    <w:p w14:paraId="19A44638" w14:textId="77777777" w:rsidR="004C19EC" w:rsidRPr="004C19EC" w:rsidRDefault="004C19EC" w:rsidP="004C19EC">
      <w:pPr>
        <w:spacing w:line="360" w:lineRule="auto"/>
        <w:jc w:val="both"/>
      </w:pPr>
    </w:p>
    <w:p w14:paraId="4E2693D5" w14:textId="77777777" w:rsidR="004C19EC" w:rsidRPr="004C19EC" w:rsidRDefault="004C19EC" w:rsidP="004C19EC">
      <w:pPr>
        <w:spacing w:line="360" w:lineRule="auto"/>
        <w:jc w:val="both"/>
      </w:pPr>
      <w:r w:rsidRPr="004C19EC">
        <w:t>3.4 Controle Tecnológico e Qualidade</w:t>
      </w:r>
    </w:p>
    <w:p w14:paraId="390222C7" w14:textId="77777777" w:rsidR="004C19EC" w:rsidRPr="004C19EC" w:rsidRDefault="004C19EC" w:rsidP="004C19EC">
      <w:pPr>
        <w:spacing w:line="360" w:lineRule="auto"/>
        <w:jc w:val="both"/>
      </w:pPr>
    </w:p>
    <w:p w14:paraId="21FD0250" w14:textId="77777777" w:rsidR="004C19EC" w:rsidRPr="004C19EC" w:rsidRDefault="004C19EC" w:rsidP="004C19EC">
      <w:pPr>
        <w:spacing w:line="360" w:lineRule="auto"/>
        <w:jc w:val="both"/>
      </w:pPr>
      <w:r w:rsidRPr="004C19EC">
        <w:t>A execução dos serviços deverá atender aos critérios mínimos de controle tecnológico aplicáveis, garantindo:</w:t>
      </w:r>
    </w:p>
    <w:p w14:paraId="024E7EA0" w14:textId="77777777" w:rsidR="004C19EC" w:rsidRPr="004C19EC" w:rsidRDefault="004C19EC" w:rsidP="004C19EC">
      <w:pPr>
        <w:spacing w:line="360" w:lineRule="auto"/>
        <w:jc w:val="both"/>
      </w:pPr>
    </w:p>
    <w:p w14:paraId="185C5F26" w14:textId="77777777" w:rsidR="004C19EC" w:rsidRPr="004C19EC" w:rsidRDefault="004C19EC" w:rsidP="004C19EC">
      <w:pPr>
        <w:spacing w:line="360" w:lineRule="auto"/>
        <w:jc w:val="both"/>
      </w:pPr>
      <w:r w:rsidRPr="004C19EC">
        <w:t>• conformidade geométrica das estruturas implantadas;</w:t>
      </w:r>
    </w:p>
    <w:p w14:paraId="2ABAEFED" w14:textId="77777777" w:rsidR="004C19EC" w:rsidRPr="004C19EC" w:rsidRDefault="004C19EC" w:rsidP="004C19EC">
      <w:pPr>
        <w:spacing w:line="360" w:lineRule="auto"/>
        <w:jc w:val="both"/>
      </w:pPr>
      <w:r w:rsidRPr="004C19EC">
        <w:t>• adequada compactação dos materiais;</w:t>
      </w:r>
    </w:p>
    <w:p w14:paraId="60932DA3" w14:textId="77777777" w:rsidR="004C19EC" w:rsidRPr="004C19EC" w:rsidRDefault="004C19EC" w:rsidP="004C19EC">
      <w:pPr>
        <w:spacing w:line="360" w:lineRule="auto"/>
        <w:jc w:val="both"/>
      </w:pPr>
      <w:r w:rsidRPr="004C19EC">
        <w:t>• correta execução dos dispositivos hidráulicos;</w:t>
      </w:r>
    </w:p>
    <w:p w14:paraId="094ABE8E" w14:textId="77777777" w:rsidR="004C19EC" w:rsidRPr="004C19EC" w:rsidRDefault="004C19EC" w:rsidP="004C19EC">
      <w:pPr>
        <w:spacing w:line="360" w:lineRule="auto"/>
        <w:jc w:val="both"/>
      </w:pPr>
      <w:r w:rsidRPr="004C19EC">
        <w:t>• estanqueidade, funcionalidade e desempenho operacional do sistema.</w:t>
      </w:r>
    </w:p>
    <w:p w14:paraId="137CF620" w14:textId="77777777" w:rsidR="004C19EC" w:rsidRPr="004C19EC" w:rsidRDefault="004C19EC" w:rsidP="004C19EC">
      <w:pPr>
        <w:spacing w:line="360" w:lineRule="auto"/>
        <w:jc w:val="both"/>
      </w:pPr>
    </w:p>
    <w:p w14:paraId="3BFAE75E" w14:textId="77777777" w:rsidR="004C19EC" w:rsidRPr="004C19EC" w:rsidRDefault="004C19EC" w:rsidP="004C19EC">
      <w:pPr>
        <w:spacing w:line="360" w:lineRule="auto"/>
        <w:jc w:val="both"/>
      </w:pPr>
      <w:r w:rsidRPr="004C19EC">
        <w:t>A fiscalização poderá exigir ensaios, verificações e correções sempre que necessário.</w:t>
      </w:r>
    </w:p>
    <w:p w14:paraId="238ACE67" w14:textId="77777777" w:rsidR="004C19EC" w:rsidRPr="004C19EC" w:rsidRDefault="004C19EC" w:rsidP="004C19EC">
      <w:pPr>
        <w:spacing w:line="360" w:lineRule="auto"/>
        <w:jc w:val="both"/>
      </w:pPr>
    </w:p>
    <w:p w14:paraId="1F1D0350" w14:textId="77777777" w:rsidR="004C19EC" w:rsidRPr="004C19EC" w:rsidRDefault="004C19EC" w:rsidP="004C19EC">
      <w:pPr>
        <w:spacing w:line="360" w:lineRule="auto"/>
        <w:jc w:val="both"/>
      </w:pPr>
      <w:r w:rsidRPr="004C19EC">
        <w:t>3.5 Considerações Técnicas Relevantes</w:t>
      </w:r>
    </w:p>
    <w:p w14:paraId="3714C8E3" w14:textId="77777777" w:rsidR="004C19EC" w:rsidRPr="004C19EC" w:rsidRDefault="004C19EC" w:rsidP="004C19EC">
      <w:pPr>
        <w:spacing w:line="360" w:lineRule="auto"/>
        <w:jc w:val="both"/>
      </w:pPr>
    </w:p>
    <w:p w14:paraId="336B887A" w14:textId="77777777" w:rsidR="004C19EC" w:rsidRPr="004C19EC" w:rsidRDefault="004C19EC" w:rsidP="004C19EC">
      <w:pPr>
        <w:spacing w:line="360" w:lineRule="auto"/>
        <w:jc w:val="both"/>
      </w:pPr>
      <w:r w:rsidRPr="004C19EC">
        <w:t>A metodologia executiva adotada busca compatibilizar a implantação da infraestrutura com as condições urbanas existentes, minimizando interferências no tráfego, nos acessos às propriedades e na rotina da população local.</w:t>
      </w:r>
    </w:p>
    <w:p w14:paraId="3F5F8C42" w14:textId="77777777" w:rsidR="004C19EC" w:rsidRPr="004C19EC" w:rsidRDefault="004C19EC" w:rsidP="004C19EC">
      <w:pPr>
        <w:spacing w:line="360" w:lineRule="auto"/>
        <w:jc w:val="both"/>
      </w:pPr>
    </w:p>
    <w:p w14:paraId="4F9494F2" w14:textId="77777777" w:rsidR="004C19EC" w:rsidRPr="004C19EC" w:rsidRDefault="004C19EC" w:rsidP="004C19EC">
      <w:pPr>
        <w:spacing w:line="360" w:lineRule="auto"/>
        <w:jc w:val="both"/>
      </w:pPr>
      <w:r w:rsidRPr="004C19EC">
        <w:lastRenderedPageBreak/>
        <w:t>A implantação do novo sistema de drenagem pluvial constitui medida necessária para assegurar maior eficiência hidráulica, reduzir custos futuros de manutenção, preservar a infraestrutura urbana existente e proporcionar melhores condições de segurança e funcionalidade da via.</w:t>
      </w:r>
    </w:p>
    <w:p w14:paraId="1222E102" w14:textId="77777777" w:rsidR="004C19EC" w:rsidRPr="004C19EC" w:rsidRDefault="004C19EC" w:rsidP="004C19EC">
      <w:pPr>
        <w:spacing w:line="360" w:lineRule="auto"/>
        <w:jc w:val="both"/>
      </w:pPr>
    </w:p>
    <w:p w14:paraId="107F0C20" w14:textId="50C943E5" w:rsidR="00951C11" w:rsidRPr="00B71E95" w:rsidRDefault="00951C11" w:rsidP="00951C11">
      <w:pPr>
        <w:spacing w:line="360" w:lineRule="auto"/>
        <w:jc w:val="both"/>
        <w:rPr>
          <w:highlight w:val="yellow"/>
        </w:rPr>
      </w:pPr>
      <w:r w:rsidRPr="00B71E95">
        <w:rPr>
          <w:b/>
          <w:bCs/>
          <w:highlight w:val="yellow"/>
        </w:rPr>
        <w:t>4. ANEXOS</w:t>
      </w:r>
    </w:p>
    <w:p w14:paraId="7500DCAC" w14:textId="77777777" w:rsidR="00951C11" w:rsidRPr="00B71E95" w:rsidRDefault="00951C11" w:rsidP="00D87B39">
      <w:pPr>
        <w:spacing w:line="360" w:lineRule="auto"/>
        <w:jc w:val="both"/>
        <w:rPr>
          <w:highlight w:val="yellow"/>
        </w:rPr>
      </w:pPr>
      <w:r w:rsidRPr="00B71E95">
        <w:rPr>
          <w:highlight w:val="yellow"/>
        </w:rPr>
        <w:t>Integram o presente documento:</w:t>
      </w:r>
    </w:p>
    <w:p w14:paraId="3D1EA367" w14:textId="77777777" w:rsidR="00951C11" w:rsidRPr="00B71E95" w:rsidRDefault="00951C11" w:rsidP="00951C11">
      <w:pPr>
        <w:numPr>
          <w:ilvl w:val="0"/>
          <w:numId w:val="16"/>
        </w:numPr>
        <w:spacing w:line="360" w:lineRule="auto"/>
        <w:jc w:val="both"/>
        <w:rPr>
          <w:highlight w:val="yellow"/>
        </w:rPr>
      </w:pPr>
      <w:r w:rsidRPr="00B71E95">
        <w:rPr>
          <w:highlight w:val="yellow"/>
        </w:rPr>
        <w:t xml:space="preserve">Planilha orçamentária; </w:t>
      </w:r>
    </w:p>
    <w:p w14:paraId="5E11473C" w14:textId="77777777" w:rsidR="00951C11" w:rsidRPr="00B71E95" w:rsidRDefault="00951C11" w:rsidP="00951C11">
      <w:pPr>
        <w:numPr>
          <w:ilvl w:val="0"/>
          <w:numId w:val="16"/>
        </w:numPr>
        <w:spacing w:line="360" w:lineRule="auto"/>
        <w:jc w:val="both"/>
        <w:rPr>
          <w:highlight w:val="yellow"/>
        </w:rPr>
      </w:pPr>
      <w:r w:rsidRPr="00B71E95">
        <w:rPr>
          <w:highlight w:val="yellow"/>
        </w:rPr>
        <w:t xml:space="preserve">Composição de BDI; </w:t>
      </w:r>
    </w:p>
    <w:p w14:paraId="57E6B990" w14:textId="77777777" w:rsidR="00951C11" w:rsidRPr="00B71E95" w:rsidRDefault="00951C11" w:rsidP="00951C11">
      <w:pPr>
        <w:numPr>
          <w:ilvl w:val="0"/>
          <w:numId w:val="16"/>
        </w:numPr>
        <w:spacing w:line="360" w:lineRule="auto"/>
        <w:jc w:val="both"/>
        <w:rPr>
          <w:highlight w:val="yellow"/>
        </w:rPr>
      </w:pPr>
      <w:r w:rsidRPr="00B71E95">
        <w:rPr>
          <w:highlight w:val="yellow"/>
        </w:rPr>
        <w:t xml:space="preserve">Cronograma físico-financeiro; </w:t>
      </w:r>
    </w:p>
    <w:p w14:paraId="4969B150" w14:textId="77777777" w:rsidR="00951C11" w:rsidRPr="00B71E95" w:rsidRDefault="00951C11" w:rsidP="00951C11">
      <w:pPr>
        <w:numPr>
          <w:ilvl w:val="0"/>
          <w:numId w:val="16"/>
        </w:numPr>
        <w:spacing w:line="360" w:lineRule="auto"/>
        <w:jc w:val="both"/>
        <w:rPr>
          <w:highlight w:val="yellow"/>
        </w:rPr>
      </w:pPr>
      <w:r w:rsidRPr="00B71E95">
        <w:rPr>
          <w:highlight w:val="yellow"/>
        </w:rPr>
        <w:t xml:space="preserve">Projetos técnicos; </w:t>
      </w:r>
    </w:p>
    <w:p w14:paraId="76C42865" w14:textId="77777777" w:rsidR="00951C11" w:rsidRPr="00B71E95" w:rsidRDefault="00951C11" w:rsidP="00951C11">
      <w:pPr>
        <w:numPr>
          <w:ilvl w:val="0"/>
          <w:numId w:val="16"/>
        </w:numPr>
        <w:spacing w:line="360" w:lineRule="auto"/>
        <w:jc w:val="both"/>
        <w:rPr>
          <w:highlight w:val="yellow"/>
        </w:rPr>
      </w:pPr>
      <w:r w:rsidRPr="00B71E95">
        <w:rPr>
          <w:highlight w:val="yellow"/>
        </w:rPr>
        <w:t xml:space="preserve">ART – Anotação de Responsabilidade Técnica. </w:t>
      </w:r>
    </w:p>
    <w:p w14:paraId="5E4E9ED4" w14:textId="1E208AA2" w:rsidR="00951C11" w:rsidRPr="00951C11" w:rsidRDefault="00951C11" w:rsidP="00951C11">
      <w:pPr>
        <w:spacing w:line="360" w:lineRule="auto"/>
        <w:ind w:firstLine="851"/>
        <w:jc w:val="both"/>
      </w:pPr>
    </w:p>
    <w:p w14:paraId="093019D7" w14:textId="77777777" w:rsidR="00951C11" w:rsidRPr="00951C11" w:rsidRDefault="00951C11" w:rsidP="00951C11">
      <w:pPr>
        <w:spacing w:line="360" w:lineRule="auto"/>
        <w:jc w:val="both"/>
        <w:rPr>
          <w:b/>
          <w:bCs/>
        </w:rPr>
      </w:pPr>
      <w:r w:rsidRPr="00951C11">
        <w:rPr>
          <w:b/>
          <w:bCs/>
        </w:rPr>
        <w:t>5. CONSIDERAÇÕES FINAIS</w:t>
      </w:r>
    </w:p>
    <w:p w14:paraId="155BF306" w14:textId="7DA77970" w:rsidR="00951C11" w:rsidRPr="00951C11" w:rsidRDefault="00951C11" w:rsidP="00D87B39">
      <w:pPr>
        <w:spacing w:line="360" w:lineRule="auto"/>
        <w:jc w:val="both"/>
      </w:pPr>
      <w:r w:rsidRPr="00951C11">
        <w:t>O presente Termo de Referência / Projeto Básico estabelece os parâmetros técnicos e administrativos necessários para a execução da obra de</w:t>
      </w:r>
      <w:r w:rsidR="004C19EC">
        <w:t xml:space="preserve"> sistema de drenagem pluvial</w:t>
      </w:r>
      <w:r w:rsidRPr="00951C11">
        <w:t xml:space="preserve"> da Rua </w:t>
      </w:r>
      <w:r w:rsidR="00B71E95">
        <w:t>Joaquim Pacheco</w:t>
      </w:r>
      <w:r w:rsidRPr="00951C11">
        <w:t>.</w:t>
      </w:r>
    </w:p>
    <w:p w14:paraId="0386DD36" w14:textId="77777777" w:rsidR="00951C11" w:rsidRPr="00951C11" w:rsidRDefault="00951C11" w:rsidP="00D87B39">
      <w:pPr>
        <w:spacing w:line="360" w:lineRule="auto"/>
        <w:jc w:val="both"/>
      </w:pPr>
      <w:r w:rsidRPr="00951C11">
        <w:t>A solução adotada encontra-se devidamente fundamentada em critérios técnicos, econômicos e urbanísticos, assegurando a viabilidade da intervenção e o atendimento ao interesse público.</w:t>
      </w:r>
    </w:p>
    <w:p w14:paraId="67E124A6" w14:textId="77777777" w:rsidR="00951C11" w:rsidRPr="00951C11" w:rsidRDefault="00951C11" w:rsidP="00D87B39">
      <w:pPr>
        <w:spacing w:line="360" w:lineRule="auto"/>
        <w:jc w:val="both"/>
      </w:pPr>
      <w:r w:rsidRPr="00951C11">
        <w:t>A execução deverá observar rigorosamente as normas técnicas aplicáveis, garantindo a qualidade dos serviços, a segurança dos usuários e a durabilidade da obra.</w:t>
      </w:r>
    </w:p>
    <w:p w14:paraId="5E1717D7" w14:textId="1AEEF8BB" w:rsidR="00471D07" w:rsidRDefault="00471D07" w:rsidP="00D024EB">
      <w:pPr>
        <w:spacing w:line="360" w:lineRule="auto"/>
        <w:ind w:firstLine="851"/>
        <w:jc w:val="center"/>
      </w:pPr>
    </w:p>
    <w:p w14:paraId="1BAAE57C" w14:textId="44FA0C57" w:rsidR="005D7BA2" w:rsidRPr="005C2047" w:rsidRDefault="005D7BA2" w:rsidP="005D7BA2">
      <w:pPr>
        <w:spacing w:before="100" w:beforeAutospacing="1" w:after="100" w:afterAutospacing="1" w:line="360" w:lineRule="auto"/>
        <w:rPr>
          <w:rFonts w:ascii="Arial" w:eastAsia="Times New Roman" w:hAnsi="Arial" w:cs="Arial"/>
          <w:lang w:eastAsia="pt-BR"/>
        </w:rPr>
      </w:pPr>
      <w:r w:rsidRPr="00B71E95">
        <w:rPr>
          <w:highlight w:val="yellow"/>
        </w:rPr>
        <w:t xml:space="preserve">Virginópolis – MG </w:t>
      </w:r>
      <w:r w:rsidRPr="00B71E95">
        <w:rPr>
          <w:rFonts w:ascii="Arial" w:eastAsia="Times New Roman" w:hAnsi="Arial" w:cs="Arial"/>
          <w:highlight w:val="yellow"/>
          <w:lang w:eastAsia="pt-BR"/>
        </w:rPr>
        <w:t>2</w:t>
      </w:r>
      <w:r w:rsidR="003A2B7C">
        <w:rPr>
          <w:rFonts w:ascii="Arial" w:eastAsia="Times New Roman" w:hAnsi="Arial" w:cs="Arial"/>
          <w:highlight w:val="yellow"/>
          <w:lang w:eastAsia="pt-BR"/>
        </w:rPr>
        <w:t>9</w:t>
      </w:r>
      <w:r w:rsidRPr="00B71E95">
        <w:rPr>
          <w:rFonts w:ascii="Arial" w:eastAsia="Times New Roman" w:hAnsi="Arial" w:cs="Arial"/>
          <w:highlight w:val="yellow"/>
          <w:lang w:eastAsia="pt-BR"/>
        </w:rPr>
        <w:t>/0</w:t>
      </w:r>
      <w:r w:rsidR="003A2B7C">
        <w:rPr>
          <w:rFonts w:ascii="Arial" w:eastAsia="Times New Roman" w:hAnsi="Arial" w:cs="Arial"/>
          <w:highlight w:val="yellow"/>
          <w:lang w:eastAsia="pt-BR"/>
        </w:rPr>
        <w:t>5</w:t>
      </w:r>
      <w:r w:rsidRPr="00B71E95">
        <w:rPr>
          <w:rFonts w:ascii="Arial" w:eastAsia="Times New Roman" w:hAnsi="Arial" w:cs="Arial"/>
          <w:highlight w:val="yellow"/>
          <w:lang w:eastAsia="pt-BR"/>
        </w:rPr>
        <w:t>/2026</w:t>
      </w:r>
    </w:p>
    <w:p w14:paraId="0BBAE333" w14:textId="77777777" w:rsidR="005D7BA2" w:rsidRDefault="005D7BA2" w:rsidP="005D7BA2">
      <w:pPr>
        <w:spacing w:line="360" w:lineRule="auto"/>
        <w:ind w:firstLine="851"/>
      </w:pPr>
    </w:p>
    <w:p w14:paraId="4AB1CC70" w14:textId="77777777" w:rsidR="005D7BA2" w:rsidRDefault="005D7BA2" w:rsidP="00D024EB">
      <w:pPr>
        <w:spacing w:line="360" w:lineRule="auto"/>
        <w:ind w:firstLine="851"/>
        <w:jc w:val="center"/>
      </w:pPr>
    </w:p>
    <w:p w14:paraId="75C78E00" w14:textId="77777777" w:rsidR="005D7BA2" w:rsidRDefault="005D7BA2" w:rsidP="00D024EB">
      <w:pPr>
        <w:spacing w:line="360" w:lineRule="auto"/>
        <w:ind w:firstLine="851"/>
        <w:jc w:val="center"/>
      </w:pPr>
    </w:p>
    <w:p w14:paraId="562868CB" w14:textId="77777777" w:rsidR="005D7BA2" w:rsidRDefault="005D7BA2" w:rsidP="005D7BA2">
      <w:pPr>
        <w:pBdr>
          <w:top w:val="single" w:sz="4" w:space="1" w:color="000000"/>
        </w:pBdr>
        <w:jc w:val="center"/>
        <w:rPr>
          <w:b/>
          <w:color w:val="000000"/>
          <w:sz w:val="20"/>
          <w:szCs w:val="20"/>
        </w:rPr>
      </w:pPr>
      <w:r w:rsidRPr="006317DC">
        <w:rPr>
          <w:b/>
          <w:color w:val="000000"/>
          <w:sz w:val="20"/>
          <w:szCs w:val="20"/>
        </w:rPr>
        <w:t xml:space="preserve">Mayron Cesar Resende Silva </w:t>
      </w:r>
    </w:p>
    <w:p w14:paraId="67492A81" w14:textId="77777777" w:rsidR="005D7BA2" w:rsidRPr="00A8686B" w:rsidRDefault="005D7BA2" w:rsidP="005D7BA2">
      <w:pPr>
        <w:pBdr>
          <w:top w:val="single" w:sz="4" w:space="1" w:color="000000"/>
        </w:pBdr>
        <w:jc w:val="center"/>
        <w:rPr>
          <w:b/>
          <w:color w:val="000000"/>
          <w:sz w:val="20"/>
          <w:szCs w:val="20"/>
          <w:highlight w:val="white"/>
        </w:rPr>
      </w:pPr>
      <w:r w:rsidRPr="00A8686B">
        <w:rPr>
          <w:b/>
          <w:color w:val="000000"/>
          <w:sz w:val="20"/>
          <w:szCs w:val="20"/>
          <w:highlight w:val="white"/>
        </w:rPr>
        <w:t>Engenheiro Civil</w:t>
      </w:r>
    </w:p>
    <w:p w14:paraId="7CF0933E" w14:textId="77777777" w:rsidR="005D7BA2" w:rsidRPr="00A8686B" w:rsidRDefault="005D7BA2" w:rsidP="005D7BA2">
      <w:pPr>
        <w:pBdr>
          <w:top w:val="single" w:sz="4" w:space="1" w:color="000000"/>
        </w:pBdr>
        <w:jc w:val="center"/>
        <w:rPr>
          <w:b/>
          <w:color w:val="000000"/>
          <w:sz w:val="20"/>
          <w:szCs w:val="20"/>
          <w:highlight w:val="white"/>
        </w:rPr>
      </w:pPr>
      <w:r w:rsidRPr="00A8686B">
        <w:rPr>
          <w:b/>
          <w:color w:val="000000"/>
          <w:sz w:val="20"/>
          <w:szCs w:val="20"/>
          <w:highlight w:val="white"/>
        </w:rPr>
        <w:t xml:space="preserve">CREA MG </w:t>
      </w:r>
      <w:r w:rsidRPr="006317DC">
        <w:rPr>
          <w:b/>
          <w:color w:val="000000"/>
          <w:sz w:val="20"/>
          <w:szCs w:val="20"/>
        </w:rPr>
        <w:t>173383/D</w:t>
      </w:r>
    </w:p>
    <w:p w14:paraId="344D9F72" w14:textId="77777777" w:rsidR="005D7BA2" w:rsidRPr="00A8686B" w:rsidRDefault="005D7BA2" w:rsidP="005D7BA2">
      <w:pPr>
        <w:pBdr>
          <w:top w:val="single" w:sz="4" w:space="1" w:color="000000"/>
        </w:pBdr>
        <w:jc w:val="center"/>
        <w:rPr>
          <w:color w:val="000000"/>
          <w:sz w:val="20"/>
          <w:szCs w:val="20"/>
        </w:rPr>
      </w:pPr>
      <w:r w:rsidRPr="00A8686B">
        <w:rPr>
          <w:b/>
          <w:color w:val="000000"/>
          <w:sz w:val="20"/>
          <w:szCs w:val="20"/>
          <w:highlight w:val="white"/>
        </w:rPr>
        <w:t>Responsável técnico pelo Projeto</w:t>
      </w:r>
    </w:p>
    <w:p w14:paraId="1A55519B" w14:textId="77777777" w:rsidR="005D7BA2" w:rsidRDefault="005D7BA2" w:rsidP="00D024EB">
      <w:pPr>
        <w:spacing w:line="360" w:lineRule="auto"/>
        <w:ind w:firstLine="851"/>
        <w:jc w:val="center"/>
      </w:pPr>
    </w:p>
    <w:p w14:paraId="788609D8" w14:textId="77777777" w:rsidR="005D7BA2" w:rsidRDefault="005D7BA2" w:rsidP="00D024EB">
      <w:pPr>
        <w:spacing w:line="360" w:lineRule="auto"/>
        <w:ind w:firstLine="851"/>
        <w:jc w:val="center"/>
      </w:pPr>
    </w:p>
    <w:p w14:paraId="048BC2D2" w14:textId="77777777" w:rsidR="005D7BA2" w:rsidRDefault="005D7BA2" w:rsidP="00D024EB">
      <w:pPr>
        <w:spacing w:line="360" w:lineRule="auto"/>
        <w:ind w:firstLine="851"/>
        <w:jc w:val="center"/>
      </w:pPr>
    </w:p>
    <w:p w14:paraId="162F39EF" w14:textId="77777777" w:rsidR="005D7BA2" w:rsidRDefault="005D7BA2" w:rsidP="005D7BA2">
      <w:pPr>
        <w:spacing w:line="360" w:lineRule="auto"/>
        <w:ind w:firstLine="851"/>
        <w:jc w:val="center"/>
      </w:pPr>
    </w:p>
    <w:p w14:paraId="2CCE37A7" w14:textId="01AF8B79" w:rsidR="005D7BA2" w:rsidRDefault="005D7BA2" w:rsidP="005D7BA2">
      <w:pPr>
        <w:pBdr>
          <w:top w:val="single" w:sz="4" w:space="1" w:color="000000"/>
        </w:pBdr>
        <w:jc w:val="center"/>
        <w:rPr>
          <w:b/>
          <w:color w:val="000000"/>
          <w:sz w:val="20"/>
          <w:szCs w:val="20"/>
        </w:rPr>
      </w:pPr>
      <w:r>
        <w:rPr>
          <w:b/>
          <w:color w:val="000000"/>
          <w:sz w:val="20"/>
          <w:szCs w:val="20"/>
        </w:rPr>
        <w:t>Josué Arruda dos Santos</w:t>
      </w:r>
    </w:p>
    <w:p w14:paraId="05BB4B52" w14:textId="0050ACB5" w:rsidR="005D7BA2" w:rsidRPr="005D7BA2" w:rsidRDefault="005D7BA2" w:rsidP="005D7BA2">
      <w:pPr>
        <w:pBdr>
          <w:top w:val="single" w:sz="4" w:space="1" w:color="000000"/>
        </w:pBdr>
        <w:jc w:val="center"/>
        <w:rPr>
          <w:b/>
          <w:color w:val="000000"/>
          <w:sz w:val="20"/>
          <w:szCs w:val="20"/>
          <w:highlight w:val="white"/>
        </w:rPr>
      </w:pPr>
      <w:r>
        <w:rPr>
          <w:b/>
          <w:color w:val="000000"/>
          <w:sz w:val="20"/>
          <w:szCs w:val="20"/>
          <w:highlight w:val="white"/>
        </w:rPr>
        <w:t>Prefeito Municipal de Virginópolis-MG</w:t>
      </w:r>
    </w:p>
    <w:p w14:paraId="632BC51F" w14:textId="77777777" w:rsidR="005D7BA2" w:rsidRPr="00B071C4" w:rsidRDefault="005D7BA2" w:rsidP="00D024EB">
      <w:pPr>
        <w:spacing w:line="360" w:lineRule="auto"/>
        <w:ind w:firstLine="851"/>
        <w:jc w:val="center"/>
      </w:pPr>
    </w:p>
    <w:sectPr w:rsidR="005D7BA2" w:rsidRPr="00B071C4" w:rsidSect="00821C83">
      <w:headerReference w:type="default" r:id="rId9"/>
      <w:footerReference w:type="default" r:id="rId10"/>
      <w:pgSz w:w="11906" w:h="16838"/>
      <w:pgMar w:top="2446" w:right="1701" w:bottom="1417" w:left="1701" w:header="708" w:footer="10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F5128" w14:textId="77777777" w:rsidR="002E2D4C" w:rsidRDefault="002E2D4C" w:rsidP="002C1370">
      <w:r>
        <w:separator/>
      </w:r>
    </w:p>
  </w:endnote>
  <w:endnote w:type="continuationSeparator" w:id="0">
    <w:p w14:paraId="5FD61C06" w14:textId="77777777" w:rsidR="002E2D4C" w:rsidRDefault="002E2D4C" w:rsidP="002C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C6F09" w14:textId="77777777" w:rsidR="00D64F6F" w:rsidRPr="00897236" w:rsidRDefault="00D64F6F" w:rsidP="00D64F6F">
    <w:pPr>
      <w:pStyle w:val="Rodap"/>
      <w:jc w:val="center"/>
      <w:rPr>
        <w:rFonts w:ascii="Arial" w:hAnsi="Arial" w:cs="Arial"/>
        <w:b/>
        <w:sz w:val="20"/>
        <w:szCs w:val="20"/>
      </w:rPr>
    </w:pPr>
    <w:r w:rsidRPr="00897236">
      <w:rPr>
        <w:rFonts w:ascii="Arial" w:hAnsi="Arial" w:cs="Arial"/>
        <w:b/>
        <w:sz w:val="20"/>
        <w:szCs w:val="20"/>
      </w:rPr>
      <w:t>RUA FELIX GOMES – 290 – C</w:t>
    </w:r>
    <w:r w:rsidR="00E553D5">
      <w:rPr>
        <w:rFonts w:ascii="Arial" w:hAnsi="Arial" w:cs="Arial"/>
        <w:b/>
        <w:sz w:val="20"/>
        <w:szCs w:val="20"/>
      </w:rPr>
      <w:t>ENTRO – VIRGINÓPOLIS – MG – CEP: 39</w:t>
    </w:r>
    <w:r w:rsidRPr="00897236">
      <w:rPr>
        <w:rFonts w:ascii="Arial" w:hAnsi="Arial" w:cs="Arial"/>
        <w:b/>
        <w:sz w:val="20"/>
        <w:szCs w:val="20"/>
      </w:rPr>
      <w:t>730-000</w:t>
    </w:r>
  </w:p>
  <w:p w14:paraId="19DC9373" w14:textId="77777777" w:rsidR="00D64F6F" w:rsidRPr="006B27E9" w:rsidRDefault="006B27E9" w:rsidP="00D64F6F">
    <w:pPr>
      <w:pStyle w:val="Rodap"/>
      <w:jc w:val="center"/>
      <w:rPr>
        <w:rFonts w:ascii="Arial" w:hAnsi="Arial" w:cs="Arial"/>
        <w:b/>
        <w:sz w:val="20"/>
        <w:szCs w:val="20"/>
      </w:rPr>
    </w:pPr>
    <w:r w:rsidRPr="006B27E9">
      <w:rPr>
        <w:rFonts w:ascii="Arial" w:hAnsi="Arial" w:cs="Arial"/>
        <w:b/>
        <w:sz w:val="20"/>
        <w:szCs w:val="20"/>
      </w:rPr>
      <w:t>PABX:</w:t>
    </w:r>
    <w:r w:rsidR="00E553D5">
      <w:rPr>
        <w:rFonts w:ascii="Arial" w:hAnsi="Arial" w:cs="Arial"/>
        <w:b/>
        <w:sz w:val="20"/>
        <w:szCs w:val="20"/>
      </w:rPr>
      <w:t xml:space="preserve"> (33) </w:t>
    </w:r>
    <w:r w:rsidRPr="006B27E9">
      <w:rPr>
        <w:rFonts w:ascii="Arial" w:hAnsi="Arial" w:cs="Arial"/>
        <w:b/>
        <w:sz w:val="20"/>
        <w:szCs w:val="20"/>
      </w:rPr>
      <w:t>3416</w:t>
    </w:r>
    <w:r w:rsidR="00E553D5">
      <w:rPr>
        <w:rFonts w:ascii="Arial" w:hAnsi="Arial" w:cs="Arial"/>
        <w:b/>
        <w:sz w:val="20"/>
        <w:szCs w:val="20"/>
      </w:rPr>
      <w:t>-</w:t>
    </w:r>
    <w:proofErr w:type="gramStart"/>
    <w:r w:rsidRPr="006B27E9">
      <w:rPr>
        <w:rFonts w:ascii="Arial" w:hAnsi="Arial" w:cs="Arial"/>
        <w:b/>
        <w:sz w:val="20"/>
        <w:szCs w:val="20"/>
      </w:rPr>
      <w:t>1260  E-mail</w:t>
    </w:r>
    <w:proofErr w:type="gramEnd"/>
    <w:r w:rsidR="00D64F6F" w:rsidRPr="006B27E9">
      <w:rPr>
        <w:rFonts w:ascii="Arial" w:hAnsi="Arial" w:cs="Arial"/>
        <w:b/>
        <w:sz w:val="20"/>
        <w:szCs w:val="20"/>
      </w:rPr>
      <w:t xml:space="preserve">: </w:t>
    </w:r>
    <w:r w:rsidRPr="006B27E9">
      <w:rPr>
        <w:rFonts w:ascii="Arial" w:hAnsi="Arial" w:cs="Arial"/>
        <w:b/>
        <w:sz w:val="20"/>
        <w:szCs w:val="20"/>
      </w:rPr>
      <w:t>pm</w:t>
    </w:r>
    <w:r w:rsidR="00E079BB">
      <w:rPr>
        <w:rFonts w:ascii="Arial" w:hAnsi="Arial" w:cs="Arial"/>
        <w:b/>
        <w:sz w:val="20"/>
        <w:szCs w:val="20"/>
      </w:rPr>
      <w:t>virginopolis@virginopolis.mg.gov.br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01D7D" w14:textId="77777777" w:rsidR="002E2D4C" w:rsidRDefault="002E2D4C" w:rsidP="002C1370">
      <w:r>
        <w:separator/>
      </w:r>
    </w:p>
  </w:footnote>
  <w:footnote w:type="continuationSeparator" w:id="0">
    <w:p w14:paraId="6FEDA1B0" w14:textId="77777777" w:rsidR="002E2D4C" w:rsidRDefault="002E2D4C" w:rsidP="002C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B4DB3" w14:textId="77777777" w:rsidR="00D64F6F" w:rsidRPr="00821C83" w:rsidRDefault="00D64F6F" w:rsidP="00D64F6F">
    <w:pPr>
      <w:jc w:val="center"/>
      <w:rPr>
        <w:b/>
      </w:rPr>
    </w:pPr>
    <w:r w:rsidRPr="00821C83">
      <w:rPr>
        <w:noProof/>
        <w:lang w:eastAsia="pt-BR"/>
      </w:rPr>
      <w:drawing>
        <wp:anchor distT="0" distB="0" distL="114300" distR="114300" simplePos="0" relativeHeight="251659264" behindDoc="1" locked="0" layoutInCell="1" allowOverlap="1" wp14:anchorId="32ABE822" wp14:editId="07F51F72">
          <wp:simplePos x="0" y="0"/>
          <wp:positionH relativeFrom="margin">
            <wp:posOffset>-527685</wp:posOffset>
          </wp:positionH>
          <wp:positionV relativeFrom="paragraph">
            <wp:posOffset>-119380</wp:posOffset>
          </wp:positionV>
          <wp:extent cx="762000" cy="635000"/>
          <wp:effectExtent l="0" t="0" r="0" b="0"/>
          <wp:wrapNone/>
          <wp:docPr id="4" name="Imagem 4" descr="BRASÃO - VIRGINÓPOLIS -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 VIRGINÓPOLIS - O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478" cy="63789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C83">
      <w:rPr>
        <w:b/>
      </w:rPr>
      <w:t>PREFEITURA MUNICIPAL DE VIRGINÓPOLIS</w:t>
    </w:r>
  </w:p>
  <w:p w14:paraId="5D20B42D" w14:textId="77777777" w:rsidR="00D64F6F" w:rsidRPr="00821C83" w:rsidRDefault="00D64F6F" w:rsidP="00D64F6F">
    <w:pPr>
      <w:jc w:val="center"/>
      <w:rPr>
        <w:b/>
      </w:rPr>
    </w:pPr>
    <w:r w:rsidRPr="00821C83">
      <w:rPr>
        <w:b/>
      </w:rPr>
      <w:t>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02C8"/>
    <w:multiLevelType w:val="multilevel"/>
    <w:tmpl w:val="E2462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631FCF"/>
    <w:multiLevelType w:val="multilevel"/>
    <w:tmpl w:val="19145C9E"/>
    <w:lvl w:ilvl="0">
      <w:start w:val="3"/>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F32141B"/>
    <w:multiLevelType w:val="multilevel"/>
    <w:tmpl w:val="29BA1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571986"/>
    <w:multiLevelType w:val="multilevel"/>
    <w:tmpl w:val="D368C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BE64DD"/>
    <w:multiLevelType w:val="multilevel"/>
    <w:tmpl w:val="7C2AD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E87349"/>
    <w:multiLevelType w:val="multilevel"/>
    <w:tmpl w:val="18BE7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AC246D"/>
    <w:multiLevelType w:val="multilevel"/>
    <w:tmpl w:val="6ADCE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8064AD"/>
    <w:multiLevelType w:val="multilevel"/>
    <w:tmpl w:val="176A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400998"/>
    <w:multiLevelType w:val="multilevel"/>
    <w:tmpl w:val="5C966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5A6E3A"/>
    <w:multiLevelType w:val="multilevel"/>
    <w:tmpl w:val="10EC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5F04D5"/>
    <w:multiLevelType w:val="multilevel"/>
    <w:tmpl w:val="4358E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7D6AB5"/>
    <w:multiLevelType w:val="multilevel"/>
    <w:tmpl w:val="EB44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596F3E"/>
    <w:multiLevelType w:val="multilevel"/>
    <w:tmpl w:val="DB4A2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313511"/>
    <w:multiLevelType w:val="multilevel"/>
    <w:tmpl w:val="297CE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BD209F"/>
    <w:multiLevelType w:val="multilevel"/>
    <w:tmpl w:val="7AD00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A90764"/>
    <w:multiLevelType w:val="multilevel"/>
    <w:tmpl w:val="528A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A5639F"/>
    <w:multiLevelType w:val="multilevel"/>
    <w:tmpl w:val="2ADA6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3028147">
    <w:abstractNumId w:val="0"/>
  </w:num>
  <w:num w:numId="2" w16cid:durableId="940801371">
    <w:abstractNumId w:val="15"/>
  </w:num>
  <w:num w:numId="3" w16cid:durableId="665400520">
    <w:abstractNumId w:val="14"/>
  </w:num>
  <w:num w:numId="4" w16cid:durableId="1852524056">
    <w:abstractNumId w:val="3"/>
  </w:num>
  <w:num w:numId="5" w16cid:durableId="534971179">
    <w:abstractNumId w:val="7"/>
  </w:num>
  <w:num w:numId="6" w16cid:durableId="1823497474">
    <w:abstractNumId w:val="8"/>
  </w:num>
  <w:num w:numId="7" w16cid:durableId="536551842">
    <w:abstractNumId w:val="13"/>
  </w:num>
  <w:num w:numId="8" w16cid:durableId="2130316492">
    <w:abstractNumId w:val="16"/>
  </w:num>
  <w:num w:numId="9" w16cid:durableId="541014981">
    <w:abstractNumId w:val="2"/>
  </w:num>
  <w:num w:numId="10" w16cid:durableId="1671986232">
    <w:abstractNumId w:val="9"/>
  </w:num>
  <w:num w:numId="11" w16cid:durableId="1049454402">
    <w:abstractNumId w:val="10"/>
  </w:num>
  <w:num w:numId="12" w16cid:durableId="996151542">
    <w:abstractNumId w:val="6"/>
  </w:num>
  <w:num w:numId="13" w16cid:durableId="330644455">
    <w:abstractNumId w:val="12"/>
  </w:num>
  <w:num w:numId="14" w16cid:durableId="1007093537">
    <w:abstractNumId w:val="11"/>
  </w:num>
  <w:num w:numId="15" w16cid:durableId="2122265243">
    <w:abstractNumId w:val="5"/>
  </w:num>
  <w:num w:numId="16" w16cid:durableId="412357990">
    <w:abstractNumId w:val="4"/>
  </w:num>
  <w:num w:numId="17" w16cid:durableId="1266500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370"/>
    <w:rsid w:val="00024F6F"/>
    <w:rsid w:val="00083313"/>
    <w:rsid w:val="000C52DA"/>
    <w:rsid w:val="000E3A4E"/>
    <w:rsid w:val="000F5E30"/>
    <w:rsid w:val="0012508A"/>
    <w:rsid w:val="00151CEF"/>
    <w:rsid w:val="00176C88"/>
    <w:rsid w:val="00183CAE"/>
    <w:rsid w:val="0019011C"/>
    <w:rsid w:val="001A7F55"/>
    <w:rsid w:val="001C691C"/>
    <w:rsid w:val="00206CB1"/>
    <w:rsid w:val="00206DEE"/>
    <w:rsid w:val="002160A9"/>
    <w:rsid w:val="0023089C"/>
    <w:rsid w:val="0023322E"/>
    <w:rsid w:val="002477DB"/>
    <w:rsid w:val="00247DAB"/>
    <w:rsid w:val="00250591"/>
    <w:rsid w:val="0025726C"/>
    <w:rsid w:val="00262C51"/>
    <w:rsid w:val="002941E1"/>
    <w:rsid w:val="002B6827"/>
    <w:rsid w:val="002C1370"/>
    <w:rsid w:val="002C1DB7"/>
    <w:rsid w:val="002C2545"/>
    <w:rsid w:val="002D5B12"/>
    <w:rsid w:val="002E2D4C"/>
    <w:rsid w:val="002E5491"/>
    <w:rsid w:val="002E5BD1"/>
    <w:rsid w:val="00313062"/>
    <w:rsid w:val="003155D5"/>
    <w:rsid w:val="00317795"/>
    <w:rsid w:val="00324AFE"/>
    <w:rsid w:val="003260C0"/>
    <w:rsid w:val="00327AAD"/>
    <w:rsid w:val="00331906"/>
    <w:rsid w:val="00337CE7"/>
    <w:rsid w:val="003410CF"/>
    <w:rsid w:val="00346B39"/>
    <w:rsid w:val="00350160"/>
    <w:rsid w:val="00360B87"/>
    <w:rsid w:val="003628E6"/>
    <w:rsid w:val="003668AA"/>
    <w:rsid w:val="00376D9A"/>
    <w:rsid w:val="00386A51"/>
    <w:rsid w:val="003A2B7C"/>
    <w:rsid w:val="003A6C0A"/>
    <w:rsid w:val="003B031D"/>
    <w:rsid w:val="003B0ED0"/>
    <w:rsid w:val="003C78BA"/>
    <w:rsid w:val="003D2873"/>
    <w:rsid w:val="003E19FD"/>
    <w:rsid w:val="00415A53"/>
    <w:rsid w:val="00432A97"/>
    <w:rsid w:val="0045524B"/>
    <w:rsid w:val="00471D07"/>
    <w:rsid w:val="00490EFB"/>
    <w:rsid w:val="004A1201"/>
    <w:rsid w:val="004C19EC"/>
    <w:rsid w:val="004C45BD"/>
    <w:rsid w:val="004E28DD"/>
    <w:rsid w:val="004E52F1"/>
    <w:rsid w:val="004F6BAE"/>
    <w:rsid w:val="005034C7"/>
    <w:rsid w:val="005035F8"/>
    <w:rsid w:val="005169F6"/>
    <w:rsid w:val="00520534"/>
    <w:rsid w:val="00533CFF"/>
    <w:rsid w:val="0055254E"/>
    <w:rsid w:val="00561145"/>
    <w:rsid w:val="00561E0C"/>
    <w:rsid w:val="00575D27"/>
    <w:rsid w:val="00577AA9"/>
    <w:rsid w:val="00577C05"/>
    <w:rsid w:val="005842DC"/>
    <w:rsid w:val="005C667A"/>
    <w:rsid w:val="005D7BA2"/>
    <w:rsid w:val="005E539F"/>
    <w:rsid w:val="00622A31"/>
    <w:rsid w:val="0062597B"/>
    <w:rsid w:val="00656DE2"/>
    <w:rsid w:val="00663360"/>
    <w:rsid w:val="0067095C"/>
    <w:rsid w:val="006B03C5"/>
    <w:rsid w:val="006B27E9"/>
    <w:rsid w:val="006C0C0D"/>
    <w:rsid w:val="006C3ABD"/>
    <w:rsid w:val="006D02EF"/>
    <w:rsid w:val="006D1944"/>
    <w:rsid w:val="006D39E1"/>
    <w:rsid w:val="006F2F33"/>
    <w:rsid w:val="006F7052"/>
    <w:rsid w:val="0071798F"/>
    <w:rsid w:val="00721837"/>
    <w:rsid w:val="00751454"/>
    <w:rsid w:val="00754635"/>
    <w:rsid w:val="007630F8"/>
    <w:rsid w:val="00765A71"/>
    <w:rsid w:val="0076751A"/>
    <w:rsid w:val="00767612"/>
    <w:rsid w:val="00793BB0"/>
    <w:rsid w:val="0079703F"/>
    <w:rsid w:val="007A39CD"/>
    <w:rsid w:val="007C065C"/>
    <w:rsid w:val="007C3153"/>
    <w:rsid w:val="007C5DFE"/>
    <w:rsid w:val="007D321E"/>
    <w:rsid w:val="007E10BD"/>
    <w:rsid w:val="007F414E"/>
    <w:rsid w:val="0080036B"/>
    <w:rsid w:val="00800D14"/>
    <w:rsid w:val="00821C83"/>
    <w:rsid w:val="00822ABE"/>
    <w:rsid w:val="0082580F"/>
    <w:rsid w:val="00826A4A"/>
    <w:rsid w:val="00847BB9"/>
    <w:rsid w:val="008675EB"/>
    <w:rsid w:val="00882A58"/>
    <w:rsid w:val="00892049"/>
    <w:rsid w:val="00897236"/>
    <w:rsid w:val="008D30BD"/>
    <w:rsid w:val="008E0C87"/>
    <w:rsid w:val="008E4F21"/>
    <w:rsid w:val="00902504"/>
    <w:rsid w:val="00910955"/>
    <w:rsid w:val="00915658"/>
    <w:rsid w:val="00916F8F"/>
    <w:rsid w:val="00934E6B"/>
    <w:rsid w:val="00946450"/>
    <w:rsid w:val="00951C11"/>
    <w:rsid w:val="00953142"/>
    <w:rsid w:val="009646E8"/>
    <w:rsid w:val="00976734"/>
    <w:rsid w:val="00983BB1"/>
    <w:rsid w:val="0099417B"/>
    <w:rsid w:val="009B3477"/>
    <w:rsid w:val="009E1DDA"/>
    <w:rsid w:val="009E586B"/>
    <w:rsid w:val="00A023AF"/>
    <w:rsid w:val="00A0417D"/>
    <w:rsid w:val="00A12FFA"/>
    <w:rsid w:val="00A32844"/>
    <w:rsid w:val="00A87BDF"/>
    <w:rsid w:val="00A87C07"/>
    <w:rsid w:val="00A915D0"/>
    <w:rsid w:val="00AB2867"/>
    <w:rsid w:val="00AB4977"/>
    <w:rsid w:val="00AB7AF6"/>
    <w:rsid w:val="00AD794F"/>
    <w:rsid w:val="00AF1BFD"/>
    <w:rsid w:val="00B071C4"/>
    <w:rsid w:val="00B114BC"/>
    <w:rsid w:val="00B31970"/>
    <w:rsid w:val="00B3278A"/>
    <w:rsid w:val="00B71E95"/>
    <w:rsid w:val="00B83B36"/>
    <w:rsid w:val="00B936AA"/>
    <w:rsid w:val="00BC6353"/>
    <w:rsid w:val="00BD03B8"/>
    <w:rsid w:val="00BE158F"/>
    <w:rsid w:val="00BE7379"/>
    <w:rsid w:val="00C0321C"/>
    <w:rsid w:val="00C23EF2"/>
    <w:rsid w:val="00C23F57"/>
    <w:rsid w:val="00C80A17"/>
    <w:rsid w:val="00C842DE"/>
    <w:rsid w:val="00C8758B"/>
    <w:rsid w:val="00CD2DE6"/>
    <w:rsid w:val="00CE0AC5"/>
    <w:rsid w:val="00D024EB"/>
    <w:rsid w:val="00D05731"/>
    <w:rsid w:val="00D152CD"/>
    <w:rsid w:val="00D27EAA"/>
    <w:rsid w:val="00D378EA"/>
    <w:rsid w:val="00D64F6F"/>
    <w:rsid w:val="00D73C36"/>
    <w:rsid w:val="00D8740B"/>
    <w:rsid w:val="00D87B39"/>
    <w:rsid w:val="00D93D5F"/>
    <w:rsid w:val="00D9582E"/>
    <w:rsid w:val="00DD6E51"/>
    <w:rsid w:val="00DF3864"/>
    <w:rsid w:val="00DF3D72"/>
    <w:rsid w:val="00E079BB"/>
    <w:rsid w:val="00E16E32"/>
    <w:rsid w:val="00E51A80"/>
    <w:rsid w:val="00E553D5"/>
    <w:rsid w:val="00E675FD"/>
    <w:rsid w:val="00E915B2"/>
    <w:rsid w:val="00EA1355"/>
    <w:rsid w:val="00EA1A40"/>
    <w:rsid w:val="00ED5245"/>
    <w:rsid w:val="00F202A5"/>
    <w:rsid w:val="00F22A5B"/>
    <w:rsid w:val="00F343FA"/>
    <w:rsid w:val="00F4425B"/>
    <w:rsid w:val="00F54BC5"/>
    <w:rsid w:val="00F6119D"/>
    <w:rsid w:val="00F803FF"/>
    <w:rsid w:val="00F8072D"/>
    <w:rsid w:val="00FA51C7"/>
    <w:rsid w:val="00FD1634"/>
    <w:rsid w:val="00FD7010"/>
    <w:rsid w:val="00FF40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2BF61"/>
  <w15:docId w15:val="{D7E186D7-3270-4322-8442-C9128FAAE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95C"/>
    <w:pPr>
      <w:spacing w:after="0" w:line="240" w:lineRule="auto"/>
    </w:pPr>
    <w:rPr>
      <w:rFonts w:ascii="Times New Roman" w:eastAsia="SimSun" w:hAnsi="Times New Roman" w:cs="Times New Roman"/>
      <w:sz w:val="24"/>
      <w:szCs w:val="24"/>
      <w:lang w:eastAsia="zh-CN"/>
    </w:rPr>
  </w:style>
  <w:style w:type="paragraph" w:styleId="Ttulo1">
    <w:name w:val="heading 1"/>
    <w:basedOn w:val="Normal"/>
    <w:next w:val="Normal"/>
    <w:link w:val="Ttulo1Char"/>
    <w:uiPriority w:val="9"/>
    <w:qFormat/>
    <w:rsid w:val="00951C1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6F7052"/>
    <w:pPr>
      <w:keepNext/>
      <w:ind w:left="2832"/>
      <w:jc w:val="both"/>
      <w:outlineLvl w:val="1"/>
    </w:pPr>
    <w:rPr>
      <w:rFonts w:eastAsia="Times New Roman"/>
      <w:b/>
      <w:sz w:val="28"/>
      <w:szCs w:val="20"/>
      <w:lang w:eastAsia="pt-BR"/>
    </w:rPr>
  </w:style>
  <w:style w:type="paragraph" w:styleId="Ttulo3">
    <w:name w:val="heading 3"/>
    <w:basedOn w:val="Normal"/>
    <w:next w:val="Normal"/>
    <w:link w:val="Ttulo3Char"/>
    <w:uiPriority w:val="9"/>
    <w:semiHidden/>
    <w:unhideWhenUsed/>
    <w:qFormat/>
    <w:rsid w:val="00951C11"/>
    <w:pPr>
      <w:keepNext/>
      <w:keepLines/>
      <w:spacing w:before="40"/>
      <w:outlineLvl w:val="2"/>
    </w:pPr>
    <w:rPr>
      <w:rFonts w:asciiTheme="majorHAnsi" w:eastAsiaTheme="majorEastAsia" w:hAnsiTheme="majorHAnsi" w:cstheme="majorBidi"/>
      <w:color w:val="1F4D78" w:themeColor="accent1" w:themeShade="7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C1370"/>
    <w:pPr>
      <w:tabs>
        <w:tab w:val="center" w:pos="4252"/>
        <w:tab w:val="right" w:pos="8504"/>
      </w:tabs>
    </w:pPr>
  </w:style>
  <w:style w:type="character" w:customStyle="1" w:styleId="CabealhoChar">
    <w:name w:val="Cabeçalho Char"/>
    <w:basedOn w:val="Fontepargpadro"/>
    <w:link w:val="Cabealho"/>
    <w:uiPriority w:val="99"/>
    <w:rsid w:val="002C1370"/>
  </w:style>
  <w:style w:type="paragraph" w:styleId="Rodap">
    <w:name w:val="footer"/>
    <w:basedOn w:val="Normal"/>
    <w:link w:val="RodapChar"/>
    <w:uiPriority w:val="99"/>
    <w:unhideWhenUsed/>
    <w:rsid w:val="002C1370"/>
    <w:pPr>
      <w:tabs>
        <w:tab w:val="center" w:pos="4252"/>
        <w:tab w:val="right" w:pos="8504"/>
      </w:tabs>
    </w:pPr>
  </w:style>
  <w:style w:type="character" w:customStyle="1" w:styleId="RodapChar">
    <w:name w:val="Rodapé Char"/>
    <w:basedOn w:val="Fontepargpadro"/>
    <w:link w:val="Rodap"/>
    <w:uiPriority w:val="99"/>
    <w:rsid w:val="002C1370"/>
  </w:style>
  <w:style w:type="paragraph" w:styleId="Textodebalo">
    <w:name w:val="Balloon Text"/>
    <w:basedOn w:val="Normal"/>
    <w:link w:val="TextodebaloChar"/>
    <w:uiPriority w:val="99"/>
    <w:semiHidden/>
    <w:unhideWhenUsed/>
    <w:rsid w:val="00D64F6F"/>
    <w:rPr>
      <w:rFonts w:ascii="Segoe UI" w:hAnsi="Segoe UI" w:cs="Segoe UI"/>
      <w:sz w:val="18"/>
      <w:szCs w:val="18"/>
    </w:rPr>
  </w:style>
  <w:style w:type="character" w:customStyle="1" w:styleId="TextodebaloChar">
    <w:name w:val="Texto de balão Char"/>
    <w:basedOn w:val="Fontepargpadro"/>
    <w:link w:val="Textodebalo"/>
    <w:uiPriority w:val="99"/>
    <w:semiHidden/>
    <w:rsid w:val="00D64F6F"/>
    <w:rPr>
      <w:rFonts w:ascii="Segoe UI" w:hAnsi="Segoe UI" w:cs="Segoe UI"/>
      <w:sz w:val="18"/>
      <w:szCs w:val="18"/>
    </w:rPr>
  </w:style>
  <w:style w:type="paragraph" w:styleId="Corpodetexto">
    <w:name w:val="Body Text"/>
    <w:basedOn w:val="Normal"/>
    <w:link w:val="CorpodetextoChar"/>
    <w:uiPriority w:val="99"/>
    <w:unhideWhenUsed/>
    <w:rsid w:val="002B6827"/>
    <w:pPr>
      <w:spacing w:after="120"/>
    </w:pPr>
    <w:rPr>
      <w:rFonts w:eastAsia="Times New Roman"/>
      <w:sz w:val="20"/>
      <w:szCs w:val="20"/>
      <w:lang w:eastAsia="pt-BR"/>
    </w:rPr>
  </w:style>
  <w:style w:type="character" w:customStyle="1" w:styleId="CorpodetextoChar">
    <w:name w:val="Corpo de texto Char"/>
    <w:basedOn w:val="Fontepargpadro"/>
    <w:link w:val="Corpodetexto"/>
    <w:uiPriority w:val="99"/>
    <w:rsid w:val="002B6827"/>
    <w:rPr>
      <w:rFonts w:ascii="Times New Roman" w:eastAsia="Times New Roman" w:hAnsi="Times New Roman" w:cs="Times New Roman"/>
      <w:sz w:val="20"/>
      <w:szCs w:val="20"/>
      <w:lang w:eastAsia="pt-BR"/>
    </w:rPr>
  </w:style>
  <w:style w:type="paragraph" w:styleId="Ttulo">
    <w:name w:val="Title"/>
    <w:basedOn w:val="Normal"/>
    <w:link w:val="TtuloChar"/>
    <w:qFormat/>
    <w:rsid w:val="002B6827"/>
    <w:pPr>
      <w:jc w:val="center"/>
    </w:pPr>
    <w:rPr>
      <w:rFonts w:eastAsia="Times New Roman"/>
      <w:b/>
      <w:sz w:val="28"/>
      <w:szCs w:val="20"/>
      <w:lang w:eastAsia="pt-BR"/>
    </w:rPr>
  </w:style>
  <w:style w:type="character" w:customStyle="1" w:styleId="TtuloChar">
    <w:name w:val="Título Char"/>
    <w:basedOn w:val="Fontepargpadro"/>
    <w:link w:val="Ttulo"/>
    <w:rsid w:val="002B6827"/>
    <w:rPr>
      <w:rFonts w:ascii="Times New Roman" w:eastAsia="Times New Roman" w:hAnsi="Times New Roman" w:cs="Times New Roman"/>
      <w:b/>
      <w:sz w:val="28"/>
      <w:szCs w:val="20"/>
      <w:lang w:eastAsia="pt-BR"/>
    </w:rPr>
  </w:style>
  <w:style w:type="character" w:customStyle="1" w:styleId="Ttulo2Char">
    <w:name w:val="Título 2 Char"/>
    <w:basedOn w:val="Fontepargpadro"/>
    <w:link w:val="Ttulo2"/>
    <w:rsid w:val="006F7052"/>
    <w:rPr>
      <w:rFonts w:ascii="Times New Roman" w:eastAsia="Times New Roman" w:hAnsi="Times New Roman" w:cs="Times New Roman"/>
      <w:b/>
      <w:sz w:val="28"/>
      <w:szCs w:val="20"/>
      <w:lang w:eastAsia="pt-BR"/>
    </w:rPr>
  </w:style>
  <w:style w:type="paragraph" w:styleId="SemEspaamento">
    <w:name w:val="No Spacing"/>
    <w:uiPriority w:val="1"/>
    <w:qFormat/>
    <w:rsid w:val="006F7052"/>
    <w:pPr>
      <w:spacing w:after="0" w:line="240" w:lineRule="auto"/>
    </w:pPr>
    <w:rPr>
      <w:rFonts w:ascii="Times New Roman" w:eastAsia="Times New Roman" w:hAnsi="Times New Roman" w:cs="Times New Roman"/>
      <w:sz w:val="20"/>
      <w:szCs w:val="20"/>
      <w:lang w:eastAsia="pt-BR"/>
    </w:rPr>
  </w:style>
  <w:style w:type="paragraph" w:styleId="Recuodecorpodetexto">
    <w:name w:val="Body Text Indent"/>
    <w:basedOn w:val="Normal"/>
    <w:link w:val="RecuodecorpodetextoChar"/>
    <w:uiPriority w:val="99"/>
    <w:semiHidden/>
    <w:unhideWhenUsed/>
    <w:rsid w:val="00331906"/>
    <w:pPr>
      <w:spacing w:after="120"/>
      <w:ind w:left="283"/>
    </w:pPr>
  </w:style>
  <w:style w:type="character" w:customStyle="1" w:styleId="RecuodecorpodetextoChar">
    <w:name w:val="Recuo de corpo de texto Char"/>
    <w:basedOn w:val="Fontepargpadro"/>
    <w:link w:val="Recuodecorpodetexto"/>
    <w:uiPriority w:val="99"/>
    <w:semiHidden/>
    <w:rsid w:val="00331906"/>
  </w:style>
  <w:style w:type="table" w:styleId="Tabelacomgrade">
    <w:name w:val="Table Grid"/>
    <w:basedOn w:val="Tabelanormal"/>
    <w:uiPriority w:val="59"/>
    <w:rsid w:val="00561E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itao">
    <w:name w:val="Quote"/>
    <w:basedOn w:val="Normal"/>
    <w:next w:val="Normal"/>
    <w:link w:val="CitaoChar"/>
    <w:uiPriority w:val="29"/>
    <w:qFormat/>
    <w:rsid w:val="0067095C"/>
    <w:pPr>
      <w:spacing w:after="200" w:line="276" w:lineRule="auto"/>
    </w:pPr>
    <w:rPr>
      <w:rFonts w:ascii="Calibri" w:eastAsia="Calibri" w:hAnsi="Calibri"/>
      <w:i/>
      <w:iCs/>
      <w:color w:val="000000"/>
      <w:sz w:val="22"/>
      <w:szCs w:val="22"/>
      <w:lang w:eastAsia="en-US"/>
    </w:rPr>
  </w:style>
  <w:style w:type="character" w:customStyle="1" w:styleId="CitaoChar">
    <w:name w:val="Citação Char"/>
    <w:basedOn w:val="Fontepargpadro"/>
    <w:link w:val="Citao"/>
    <w:uiPriority w:val="29"/>
    <w:rsid w:val="0067095C"/>
    <w:rPr>
      <w:rFonts w:ascii="Calibri" w:eastAsia="Calibri" w:hAnsi="Calibri" w:cs="Times New Roman"/>
      <w:i/>
      <w:iCs/>
      <w:color w:val="000000"/>
    </w:rPr>
  </w:style>
  <w:style w:type="paragraph" w:customStyle="1" w:styleId="p1">
    <w:name w:val="p1"/>
    <w:basedOn w:val="Normal"/>
    <w:rsid w:val="00D024EB"/>
    <w:rPr>
      <w:rFonts w:ascii="Helvetica" w:eastAsia="Times New Roman" w:hAnsi="Helvetica"/>
      <w:color w:val="000000"/>
      <w:sz w:val="17"/>
      <w:szCs w:val="17"/>
      <w:lang w:eastAsia="pt-BR"/>
    </w:rPr>
  </w:style>
  <w:style w:type="character" w:customStyle="1" w:styleId="Ttulo1Char">
    <w:name w:val="Título 1 Char"/>
    <w:basedOn w:val="Fontepargpadro"/>
    <w:link w:val="Ttulo1"/>
    <w:uiPriority w:val="9"/>
    <w:rsid w:val="00951C11"/>
    <w:rPr>
      <w:rFonts w:asciiTheme="majorHAnsi" w:eastAsiaTheme="majorEastAsia" w:hAnsiTheme="majorHAnsi" w:cstheme="majorBidi"/>
      <w:color w:val="2E74B5" w:themeColor="accent1" w:themeShade="BF"/>
      <w:sz w:val="32"/>
      <w:szCs w:val="32"/>
      <w:lang w:eastAsia="zh-CN"/>
    </w:rPr>
  </w:style>
  <w:style w:type="character" w:customStyle="1" w:styleId="Ttulo3Char">
    <w:name w:val="Título 3 Char"/>
    <w:basedOn w:val="Fontepargpadro"/>
    <w:link w:val="Ttulo3"/>
    <w:uiPriority w:val="9"/>
    <w:semiHidden/>
    <w:rsid w:val="00951C11"/>
    <w:rPr>
      <w:rFonts w:asciiTheme="majorHAnsi" w:eastAsiaTheme="majorEastAsia" w:hAnsiTheme="majorHAnsi" w:cstheme="majorBidi"/>
      <w:color w:val="1F4D78" w:themeColor="accent1" w:themeShade="7F"/>
      <w:sz w:val="24"/>
      <w:szCs w:val="24"/>
      <w:lang w:eastAsia="zh-CN"/>
    </w:rPr>
  </w:style>
  <w:style w:type="paragraph" w:styleId="NormalWeb">
    <w:name w:val="Normal (Web)"/>
    <w:basedOn w:val="Normal"/>
    <w:uiPriority w:val="99"/>
    <w:unhideWhenUsed/>
    <w:rsid w:val="00BC6353"/>
    <w:pPr>
      <w:spacing w:before="100" w:beforeAutospacing="1" w:after="100" w:afterAutospacing="1"/>
    </w:pPr>
    <w:rPr>
      <w:rFonts w:eastAsia="Times New Roman"/>
      <w:lang w:eastAsia="pt-BR"/>
    </w:rPr>
  </w:style>
  <w:style w:type="character" w:styleId="Forte">
    <w:name w:val="Strong"/>
    <w:basedOn w:val="Fontepargpadro"/>
    <w:uiPriority w:val="22"/>
    <w:qFormat/>
    <w:rsid w:val="00BC63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77506">
      <w:bodyDiv w:val="1"/>
      <w:marLeft w:val="0"/>
      <w:marRight w:val="0"/>
      <w:marTop w:val="0"/>
      <w:marBottom w:val="0"/>
      <w:divBdr>
        <w:top w:val="none" w:sz="0" w:space="0" w:color="auto"/>
        <w:left w:val="none" w:sz="0" w:space="0" w:color="auto"/>
        <w:bottom w:val="none" w:sz="0" w:space="0" w:color="auto"/>
        <w:right w:val="none" w:sz="0" w:space="0" w:color="auto"/>
      </w:divBdr>
    </w:div>
    <w:div w:id="65880614">
      <w:bodyDiv w:val="1"/>
      <w:marLeft w:val="0"/>
      <w:marRight w:val="0"/>
      <w:marTop w:val="0"/>
      <w:marBottom w:val="0"/>
      <w:divBdr>
        <w:top w:val="none" w:sz="0" w:space="0" w:color="auto"/>
        <w:left w:val="none" w:sz="0" w:space="0" w:color="auto"/>
        <w:bottom w:val="none" w:sz="0" w:space="0" w:color="auto"/>
        <w:right w:val="none" w:sz="0" w:space="0" w:color="auto"/>
      </w:divBdr>
    </w:div>
    <w:div w:id="114565881">
      <w:bodyDiv w:val="1"/>
      <w:marLeft w:val="0"/>
      <w:marRight w:val="0"/>
      <w:marTop w:val="0"/>
      <w:marBottom w:val="0"/>
      <w:divBdr>
        <w:top w:val="none" w:sz="0" w:space="0" w:color="auto"/>
        <w:left w:val="none" w:sz="0" w:space="0" w:color="auto"/>
        <w:bottom w:val="none" w:sz="0" w:space="0" w:color="auto"/>
        <w:right w:val="none" w:sz="0" w:space="0" w:color="auto"/>
      </w:divBdr>
    </w:div>
    <w:div w:id="235869969">
      <w:bodyDiv w:val="1"/>
      <w:marLeft w:val="0"/>
      <w:marRight w:val="0"/>
      <w:marTop w:val="0"/>
      <w:marBottom w:val="0"/>
      <w:divBdr>
        <w:top w:val="none" w:sz="0" w:space="0" w:color="auto"/>
        <w:left w:val="none" w:sz="0" w:space="0" w:color="auto"/>
        <w:bottom w:val="none" w:sz="0" w:space="0" w:color="auto"/>
        <w:right w:val="none" w:sz="0" w:space="0" w:color="auto"/>
      </w:divBdr>
    </w:div>
    <w:div w:id="264273384">
      <w:bodyDiv w:val="1"/>
      <w:marLeft w:val="0"/>
      <w:marRight w:val="0"/>
      <w:marTop w:val="0"/>
      <w:marBottom w:val="0"/>
      <w:divBdr>
        <w:top w:val="none" w:sz="0" w:space="0" w:color="auto"/>
        <w:left w:val="none" w:sz="0" w:space="0" w:color="auto"/>
        <w:bottom w:val="none" w:sz="0" w:space="0" w:color="auto"/>
        <w:right w:val="none" w:sz="0" w:space="0" w:color="auto"/>
      </w:divBdr>
    </w:div>
    <w:div w:id="301614737">
      <w:bodyDiv w:val="1"/>
      <w:marLeft w:val="0"/>
      <w:marRight w:val="0"/>
      <w:marTop w:val="0"/>
      <w:marBottom w:val="0"/>
      <w:divBdr>
        <w:top w:val="none" w:sz="0" w:space="0" w:color="auto"/>
        <w:left w:val="none" w:sz="0" w:space="0" w:color="auto"/>
        <w:bottom w:val="none" w:sz="0" w:space="0" w:color="auto"/>
        <w:right w:val="none" w:sz="0" w:space="0" w:color="auto"/>
      </w:divBdr>
    </w:div>
    <w:div w:id="362292796">
      <w:bodyDiv w:val="1"/>
      <w:marLeft w:val="0"/>
      <w:marRight w:val="0"/>
      <w:marTop w:val="0"/>
      <w:marBottom w:val="0"/>
      <w:divBdr>
        <w:top w:val="none" w:sz="0" w:space="0" w:color="auto"/>
        <w:left w:val="none" w:sz="0" w:space="0" w:color="auto"/>
        <w:bottom w:val="none" w:sz="0" w:space="0" w:color="auto"/>
        <w:right w:val="none" w:sz="0" w:space="0" w:color="auto"/>
      </w:divBdr>
    </w:div>
    <w:div w:id="422919084">
      <w:bodyDiv w:val="1"/>
      <w:marLeft w:val="0"/>
      <w:marRight w:val="0"/>
      <w:marTop w:val="0"/>
      <w:marBottom w:val="0"/>
      <w:divBdr>
        <w:top w:val="none" w:sz="0" w:space="0" w:color="auto"/>
        <w:left w:val="none" w:sz="0" w:space="0" w:color="auto"/>
        <w:bottom w:val="none" w:sz="0" w:space="0" w:color="auto"/>
        <w:right w:val="none" w:sz="0" w:space="0" w:color="auto"/>
      </w:divBdr>
    </w:div>
    <w:div w:id="494879748">
      <w:bodyDiv w:val="1"/>
      <w:marLeft w:val="0"/>
      <w:marRight w:val="0"/>
      <w:marTop w:val="0"/>
      <w:marBottom w:val="0"/>
      <w:divBdr>
        <w:top w:val="none" w:sz="0" w:space="0" w:color="auto"/>
        <w:left w:val="none" w:sz="0" w:space="0" w:color="auto"/>
        <w:bottom w:val="none" w:sz="0" w:space="0" w:color="auto"/>
        <w:right w:val="none" w:sz="0" w:space="0" w:color="auto"/>
      </w:divBdr>
    </w:div>
    <w:div w:id="568003040">
      <w:bodyDiv w:val="1"/>
      <w:marLeft w:val="0"/>
      <w:marRight w:val="0"/>
      <w:marTop w:val="0"/>
      <w:marBottom w:val="0"/>
      <w:divBdr>
        <w:top w:val="none" w:sz="0" w:space="0" w:color="auto"/>
        <w:left w:val="none" w:sz="0" w:space="0" w:color="auto"/>
        <w:bottom w:val="none" w:sz="0" w:space="0" w:color="auto"/>
        <w:right w:val="none" w:sz="0" w:space="0" w:color="auto"/>
      </w:divBdr>
    </w:div>
    <w:div w:id="614363947">
      <w:bodyDiv w:val="1"/>
      <w:marLeft w:val="0"/>
      <w:marRight w:val="0"/>
      <w:marTop w:val="0"/>
      <w:marBottom w:val="0"/>
      <w:divBdr>
        <w:top w:val="none" w:sz="0" w:space="0" w:color="auto"/>
        <w:left w:val="none" w:sz="0" w:space="0" w:color="auto"/>
        <w:bottom w:val="none" w:sz="0" w:space="0" w:color="auto"/>
        <w:right w:val="none" w:sz="0" w:space="0" w:color="auto"/>
      </w:divBdr>
    </w:div>
    <w:div w:id="631711717">
      <w:bodyDiv w:val="1"/>
      <w:marLeft w:val="0"/>
      <w:marRight w:val="0"/>
      <w:marTop w:val="0"/>
      <w:marBottom w:val="0"/>
      <w:divBdr>
        <w:top w:val="none" w:sz="0" w:space="0" w:color="auto"/>
        <w:left w:val="none" w:sz="0" w:space="0" w:color="auto"/>
        <w:bottom w:val="none" w:sz="0" w:space="0" w:color="auto"/>
        <w:right w:val="none" w:sz="0" w:space="0" w:color="auto"/>
      </w:divBdr>
    </w:div>
    <w:div w:id="832574904">
      <w:bodyDiv w:val="1"/>
      <w:marLeft w:val="0"/>
      <w:marRight w:val="0"/>
      <w:marTop w:val="0"/>
      <w:marBottom w:val="0"/>
      <w:divBdr>
        <w:top w:val="none" w:sz="0" w:space="0" w:color="auto"/>
        <w:left w:val="none" w:sz="0" w:space="0" w:color="auto"/>
        <w:bottom w:val="none" w:sz="0" w:space="0" w:color="auto"/>
        <w:right w:val="none" w:sz="0" w:space="0" w:color="auto"/>
      </w:divBdr>
    </w:div>
    <w:div w:id="1292201427">
      <w:bodyDiv w:val="1"/>
      <w:marLeft w:val="0"/>
      <w:marRight w:val="0"/>
      <w:marTop w:val="0"/>
      <w:marBottom w:val="0"/>
      <w:divBdr>
        <w:top w:val="none" w:sz="0" w:space="0" w:color="auto"/>
        <w:left w:val="none" w:sz="0" w:space="0" w:color="auto"/>
        <w:bottom w:val="none" w:sz="0" w:space="0" w:color="auto"/>
        <w:right w:val="none" w:sz="0" w:space="0" w:color="auto"/>
      </w:divBdr>
    </w:div>
    <w:div w:id="1300723280">
      <w:bodyDiv w:val="1"/>
      <w:marLeft w:val="0"/>
      <w:marRight w:val="0"/>
      <w:marTop w:val="0"/>
      <w:marBottom w:val="0"/>
      <w:divBdr>
        <w:top w:val="none" w:sz="0" w:space="0" w:color="auto"/>
        <w:left w:val="none" w:sz="0" w:space="0" w:color="auto"/>
        <w:bottom w:val="none" w:sz="0" w:space="0" w:color="auto"/>
        <w:right w:val="none" w:sz="0" w:space="0" w:color="auto"/>
      </w:divBdr>
    </w:div>
    <w:div w:id="1425757912">
      <w:bodyDiv w:val="1"/>
      <w:marLeft w:val="0"/>
      <w:marRight w:val="0"/>
      <w:marTop w:val="0"/>
      <w:marBottom w:val="0"/>
      <w:divBdr>
        <w:top w:val="none" w:sz="0" w:space="0" w:color="auto"/>
        <w:left w:val="none" w:sz="0" w:space="0" w:color="auto"/>
        <w:bottom w:val="none" w:sz="0" w:space="0" w:color="auto"/>
        <w:right w:val="none" w:sz="0" w:space="0" w:color="auto"/>
      </w:divBdr>
    </w:div>
    <w:div w:id="1803381887">
      <w:bodyDiv w:val="1"/>
      <w:marLeft w:val="0"/>
      <w:marRight w:val="0"/>
      <w:marTop w:val="0"/>
      <w:marBottom w:val="0"/>
      <w:divBdr>
        <w:top w:val="none" w:sz="0" w:space="0" w:color="auto"/>
        <w:left w:val="none" w:sz="0" w:space="0" w:color="auto"/>
        <w:bottom w:val="none" w:sz="0" w:space="0" w:color="auto"/>
        <w:right w:val="none" w:sz="0" w:space="0" w:color="auto"/>
      </w:divBdr>
    </w:div>
    <w:div w:id="1880900642">
      <w:bodyDiv w:val="1"/>
      <w:marLeft w:val="0"/>
      <w:marRight w:val="0"/>
      <w:marTop w:val="0"/>
      <w:marBottom w:val="0"/>
      <w:divBdr>
        <w:top w:val="none" w:sz="0" w:space="0" w:color="auto"/>
        <w:left w:val="none" w:sz="0" w:space="0" w:color="auto"/>
        <w:bottom w:val="none" w:sz="0" w:space="0" w:color="auto"/>
        <w:right w:val="none" w:sz="0" w:space="0" w:color="auto"/>
      </w:divBdr>
    </w:div>
    <w:div w:id="1969433765">
      <w:bodyDiv w:val="1"/>
      <w:marLeft w:val="0"/>
      <w:marRight w:val="0"/>
      <w:marTop w:val="0"/>
      <w:marBottom w:val="0"/>
      <w:divBdr>
        <w:top w:val="none" w:sz="0" w:space="0" w:color="auto"/>
        <w:left w:val="none" w:sz="0" w:space="0" w:color="auto"/>
        <w:bottom w:val="none" w:sz="0" w:space="0" w:color="auto"/>
        <w:right w:val="none" w:sz="0" w:space="0" w:color="auto"/>
      </w:divBdr>
    </w:div>
    <w:div w:id="206124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09E71-9F01-437A-ADAD-279E2B9E9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1947</Words>
  <Characters>10519</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Osmani Morais</dc:creator>
  <cp:lastModifiedBy>Mayron</cp:lastModifiedBy>
  <cp:revision>8</cp:revision>
  <cp:lastPrinted>2025-04-14T17:06:00Z</cp:lastPrinted>
  <dcterms:created xsi:type="dcterms:W3CDTF">2026-05-29T16:54:00Z</dcterms:created>
  <dcterms:modified xsi:type="dcterms:W3CDTF">2026-06-01T16:53:00Z</dcterms:modified>
</cp:coreProperties>
</file>